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28F9" w:rsidRPr="007328F9" w:rsidRDefault="007328F9" w:rsidP="007328F9">
      <w:pPr>
        <w:spacing w:after="0" w:line="240" w:lineRule="auto"/>
        <w:jc w:val="right"/>
        <w:outlineLvl w:val="0"/>
        <w:rPr>
          <w:rFonts w:ascii="Calibri" w:eastAsia="Times New Roman" w:hAnsi="Calibri" w:cs="Calibri"/>
          <w:kern w:val="28"/>
          <w:szCs w:val="24"/>
          <w:lang w:val="x-none" w:eastAsia="x-none"/>
        </w:rPr>
      </w:pPr>
      <w:r w:rsidRPr="007328F9">
        <w:rPr>
          <w:rFonts w:ascii="Calibri" w:eastAsia="Times New Roman" w:hAnsi="Calibri" w:cs="Calibri"/>
          <w:color w:val="000000"/>
          <w:kern w:val="28"/>
          <w:szCs w:val="24"/>
          <w:lang w:val="x-none" w:eastAsia="x-none"/>
        </w:rPr>
        <w:t xml:space="preserve">załącznik </w:t>
      </w:r>
      <w:r w:rsidRPr="007328F9">
        <w:rPr>
          <w:rFonts w:ascii="Calibri" w:eastAsia="Times New Roman" w:hAnsi="Calibri" w:cs="Calibri"/>
          <w:color w:val="000000"/>
          <w:kern w:val="28"/>
          <w:szCs w:val="24"/>
          <w:lang w:eastAsia="x-none"/>
        </w:rPr>
        <w:t>nr 2</w:t>
      </w:r>
      <w:r w:rsidRPr="007328F9">
        <w:rPr>
          <w:rFonts w:ascii="Calibri" w:eastAsia="Times New Roman" w:hAnsi="Calibri" w:cs="Calibri"/>
          <w:color w:val="000000"/>
          <w:kern w:val="28"/>
          <w:szCs w:val="24"/>
          <w:lang w:eastAsia="x-none"/>
        </w:rPr>
        <w:br/>
      </w:r>
      <w:r w:rsidRPr="007328F9">
        <w:rPr>
          <w:rFonts w:ascii="Calibri" w:eastAsia="Times New Roman" w:hAnsi="Calibri" w:cs="Calibri"/>
          <w:color w:val="000000"/>
          <w:kern w:val="28"/>
          <w:szCs w:val="24"/>
          <w:lang w:val="x-none" w:eastAsia="x-none"/>
        </w:rPr>
        <w:t xml:space="preserve">do </w:t>
      </w:r>
      <w:r w:rsidRPr="007328F9">
        <w:rPr>
          <w:rFonts w:ascii="Calibri" w:eastAsia="Times New Roman" w:hAnsi="Calibri" w:cs="Calibri"/>
          <w:kern w:val="28"/>
          <w:szCs w:val="24"/>
          <w:lang w:val="x-none" w:eastAsia="x-none"/>
        </w:rPr>
        <w:t>ogłoszeni</w:t>
      </w:r>
      <w:r w:rsidRPr="007328F9">
        <w:rPr>
          <w:rFonts w:ascii="Calibri" w:eastAsia="Times New Roman" w:hAnsi="Calibri" w:cs="Calibri"/>
          <w:kern w:val="28"/>
          <w:szCs w:val="24"/>
          <w:lang w:eastAsia="x-none"/>
        </w:rPr>
        <w:t>a</w:t>
      </w:r>
      <w:r w:rsidRPr="007328F9">
        <w:rPr>
          <w:rFonts w:ascii="Calibri" w:eastAsia="Times New Roman" w:hAnsi="Calibri" w:cs="Calibri"/>
          <w:kern w:val="28"/>
          <w:szCs w:val="24"/>
          <w:lang w:val="x-none" w:eastAsia="x-none"/>
        </w:rPr>
        <w:t xml:space="preserve"> </w:t>
      </w:r>
    </w:p>
    <w:p w:rsidR="007328F9" w:rsidRPr="007328F9" w:rsidRDefault="007328F9" w:rsidP="007328F9">
      <w:pPr>
        <w:spacing w:after="0" w:line="240" w:lineRule="auto"/>
        <w:jc w:val="right"/>
        <w:outlineLvl w:val="0"/>
        <w:rPr>
          <w:rFonts w:ascii="Calibri" w:eastAsia="Times New Roman" w:hAnsi="Calibri" w:cs="Calibri"/>
          <w:kern w:val="28"/>
          <w:szCs w:val="24"/>
          <w:lang w:val="x-none" w:eastAsia="x-none"/>
        </w:rPr>
      </w:pPr>
      <w:r w:rsidRPr="007328F9">
        <w:rPr>
          <w:rFonts w:ascii="Calibri" w:eastAsia="Times New Roman" w:hAnsi="Calibri" w:cs="Calibri"/>
          <w:kern w:val="28"/>
          <w:szCs w:val="24"/>
          <w:lang w:eastAsia="x-none"/>
        </w:rPr>
        <w:t>Wójta G</w:t>
      </w:r>
      <w:r w:rsidRPr="007328F9">
        <w:rPr>
          <w:rFonts w:ascii="Calibri" w:eastAsia="Times New Roman" w:hAnsi="Calibri" w:cs="Calibri"/>
          <w:kern w:val="28"/>
          <w:szCs w:val="24"/>
          <w:lang w:val="x-none" w:eastAsia="x-none"/>
        </w:rPr>
        <w:t xml:space="preserve">miny </w:t>
      </w:r>
      <w:r w:rsidRPr="007328F9">
        <w:rPr>
          <w:rFonts w:ascii="Calibri" w:eastAsia="Times New Roman" w:hAnsi="Calibri" w:cs="Calibri"/>
          <w:kern w:val="28"/>
          <w:szCs w:val="24"/>
          <w:lang w:eastAsia="x-none"/>
        </w:rPr>
        <w:t xml:space="preserve">Zaniemyśl </w:t>
      </w:r>
    </w:p>
    <w:p w:rsidR="007328F9" w:rsidRPr="007328F9" w:rsidRDefault="007328F9" w:rsidP="007328F9">
      <w:pPr>
        <w:autoSpaceDE w:val="0"/>
        <w:autoSpaceDN w:val="0"/>
        <w:adjustRightInd w:val="0"/>
        <w:spacing w:after="0" w:line="240" w:lineRule="auto"/>
        <w:jc w:val="right"/>
        <w:rPr>
          <w:rFonts w:ascii="Calibri" w:eastAsia="Times New Roman" w:hAnsi="Calibri" w:cs="Calibri"/>
          <w:b/>
          <w:bCs/>
          <w:sz w:val="16"/>
          <w:szCs w:val="16"/>
          <w:lang w:eastAsia="pl-PL"/>
        </w:rPr>
      </w:pPr>
    </w:p>
    <w:p w:rsidR="007328F9" w:rsidRPr="007328F9" w:rsidRDefault="007328F9" w:rsidP="007328F9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7328F9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  <w:t>Informacja dla kandydatów ubiegających się o stanowisko urzędnicze</w:t>
      </w:r>
      <w:r w:rsidRPr="007328F9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 przetwarzaniu danych osobowych </w:t>
      </w:r>
    </w:p>
    <w:p w:rsidR="007328F9" w:rsidRPr="007328F9" w:rsidRDefault="007328F9" w:rsidP="007328F9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</w:pPr>
    </w:p>
    <w:p w:rsidR="007328F9" w:rsidRPr="007328F9" w:rsidRDefault="007328F9" w:rsidP="007328F9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7328F9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  <w:t xml:space="preserve">Zgodnie z art. 13 Rozporządzenia Parlamentu Europejskiego i Rady (UE) 2016/679 z dnia 27 kwietnia 2016 r., w sprawie ochrony osób fizycznych w związku z przetwarzaniem danych osobowych i w sprawie swobodnego przepływu takich danych oraz uchylenia dyrektywy 95/46/WE (RODO), informuję Pana/Panią, że: </w:t>
      </w:r>
    </w:p>
    <w:p w:rsidR="007328F9" w:rsidRPr="007328F9" w:rsidRDefault="007328F9" w:rsidP="007328F9">
      <w:pPr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ind w:left="425" w:hanging="357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7328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Administratorem przetwarzanych Pana/ Pani danych osobowych jest: </w:t>
      </w:r>
    </w:p>
    <w:p w:rsidR="007328F9" w:rsidRPr="007328F9" w:rsidRDefault="007328F9" w:rsidP="007328F9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7328F9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  <w:t xml:space="preserve"> </w:t>
      </w:r>
      <w:r w:rsidRPr="007328F9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  <w:tab/>
        <w:t xml:space="preserve">Urząd Gminy Zaniemyśl </w:t>
      </w:r>
    </w:p>
    <w:p w:rsidR="007328F9" w:rsidRPr="007328F9" w:rsidRDefault="007328F9" w:rsidP="007328F9">
      <w:pPr>
        <w:autoSpaceDE w:val="0"/>
        <w:autoSpaceDN w:val="0"/>
        <w:adjustRightInd w:val="0"/>
        <w:spacing w:after="0" w:line="240" w:lineRule="auto"/>
        <w:ind w:left="720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7328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ul. Średzka 9 </w:t>
      </w:r>
    </w:p>
    <w:p w:rsidR="007328F9" w:rsidRPr="007328F9" w:rsidRDefault="007328F9" w:rsidP="007328F9">
      <w:pPr>
        <w:autoSpaceDE w:val="0"/>
        <w:autoSpaceDN w:val="0"/>
        <w:adjustRightInd w:val="0"/>
        <w:spacing w:after="0" w:line="240" w:lineRule="auto"/>
        <w:ind w:left="720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7328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63-020 ZANIEMYŚL </w:t>
      </w:r>
    </w:p>
    <w:p w:rsidR="007328F9" w:rsidRPr="007328F9" w:rsidRDefault="007328F9" w:rsidP="007328F9">
      <w:pPr>
        <w:numPr>
          <w:ilvl w:val="1"/>
          <w:numId w:val="1"/>
        </w:numPr>
        <w:autoSpaceDE w:val="0"/>
        <w:autoSpaceDN w:val="0"/>
        <w:adjustRightInd w:val="0"/>
        <w:spacing w:before="120" w:after="120" w:line="240" w:lineRule="auto"/>
        <w:ind w:left="425" w:hanging="357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7328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Dane osobowe przetwarzane są na podstawie art. 6 ust. 1 pkt b-c Rozporządzenia Parlamentu Europejskiego i Rady (UE) 2016/679 z dnia 27 kwietnia 2016 r. w sprawie ochrony osób fizycznych w związku z przetwarzaniem danych osobowych i w sprawie swobodnego przepływu takich danych oraz uchylenia dyrektywy 95/46/WE (RODO) celem </w:t>
      </w:r>
      <w:r w:rsidRPr="007328F9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  <w:t xml:space="preserve">realizacji procesu rekrutacyjnego. </w:t>
      </w:r>
    </w:p>
    <w:p w:rsidR="007328F9" w:rsidRPr="007328F9" w:rsidRDefault="007328F9" w:rsidP="007328F9">
      <w:pPr>
        <w:numPr>
          <w:ilvl w:val="1"/>
          <w:numId w:val="1"/>
        </w:numPr>
        <w:autoSpaceDE w:val="0"/>
        <w:autoSpaceDN w:val="0"/>
        <w:adjustRightInd w:val="0"/>
        <w:spacing w:after="169" w:line="240" w:lineRule="auto"/>
        <w:ind w:left="426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7328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Podanie danych nie jest obowiązkowe, brak ich podania powoduje wstrzymanie procesu rekrutacji w stosunku do danej osoby. </w:t>
      </w:r>
    </w:p>
    <w:p w:rsidR="007328F9" w:rsidRPr="007328F9" w:rsidRDefault="007328F9" w:rsidP="007328F9">
      <w:pPr>
        <w:numPr>
          <w:ilvl w:val="1"/>
          <w:numId w:val="1"/>
        </w:numPr>
        <w:autoSpaceDE w:val="0"/>
        <w:autoSpaceDN w:val="0"/>
        <w:adjustRightInd w:val="0"/>
        <w:spacing w:after="169" w:line="240" w:lineRule="auto"/>
        <w:ind w:left="426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7328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Dane nie będą wykorzystane w procesie profilowania ani przekazywane do innych państw. </w:t>
      </w:r>
    </w:p>
    <w:p w:rsidR="007328F9" w:rsidRPr="007328F9" w:rsidRDefault="007328F9" w:rsidP="007328F9">
      <w:pPr>
        <w:numPr>
          <w:ilvl w:val="1"/>
          <w:numId w:val="1"/>
        </w:numPr>
        <w:autoSpaceDE w:val="0"/>
        <w:autoSpaceDN w:val="0"/>
        <w:adjustRightInd w:val="0"/>
        <w:spacing w:after="169" w:line="240" w:lineRule="auto"/>
        <w:ind w:left="426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7328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Dane osobowe przetwarzane będą przez okres wskazany w obowiązującej instrukcji kancelaryjnej oraz przepisach o archiwizacji. </w:t>
      </w:r>
    </w:p>
    <w:p w:rsidR="007328F9" w:rsidRPr="007328F9" w:rsidRDefault="007328F9" w:rsidP="007328F9">
      <w:pPr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426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7328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Posiada Pan/Pani prawo do: </w:t>
      </w:r>
    </w:p>
    <w:p w:rsidR="007328F9" w:rsidRPr="007328F9" w:rsidRDefault="007328F9" w:rsidP="007328F9">
      <w:pPr>
        <w:numPr>
          <w:ilvl w:val="3"/>
          <w:numId w:val="1"/>
        </w:numPr>
        <w:autoSpaceDE w:val="0"/>
        <w:autoSpaceDN w:val="0"/>
        <w:adjustRightInd w:val="0"/>
        <w:spacing w:after="60" w:line="240" w:lineRule="auto"/>
        <w:ind w:left="709" w:hanging="357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7328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żądania dostępu do danych osobowych, ich sprostowania, usunięcia lub ograniczenia przetwarzania, </w:t>
      </w:r>
    </w:p>
    <w:p w:rsidR="007328F9" w:rsidRPr="007328F9" w:rsidRDefault="007328F9" w:rsidP="007328F9">
      <w:pPr>
        <w:numPr>
          <w:ilvl w:val="3"/>
          <w:numId w:val="1"/>
        </w:numPr>
        <w:autoSpaceDE w:val="0"/>
        <w:autoSpaceDN w:val="0"/>
        <w:adjustRightInd w:val="0"/>
        <w:spacing w:after="60" w:line="240" w:lineRule="auto"/>
        <w:ind w:left="709" w:hanging="357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7328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wniesienia sprzeciwu wobec przetwarzania, </w:t>
      </w:r>
    </w:p>
    <w:p w:rsidR="007328F9" w:rsidRPr="007328F9" w:rsidRDefault="007328F9" w:rsidP="007328F9">
      <w:pPr>
        <w:numPr>
          <w:ilvl w:val="3"/>
          <w:numId w:val="1"/>
        </w:numPr>
        <w:autoSpaceDE w:val="0"/>
        <w:autoSpaceDN w:val="0"/>
        <w:adjustRightInd w:val="0"/>
        <w:spacing w:after="60" w:line="240" w:lineRule="auto"/>
        <w:ind w:left="709" w:hanging="357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7328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do przenoszenia danych, </w:t>
      </w:r>
    </w:p>
    <w:p w:rsidR="007328F9" w:rsidRPr="007328F9" w:rsidRDefault="007328F9" w:rsidP="007328F9">
      <w:pPr>
        <w:numPr>
          <w:ilvl w:val="3"/>
          <w:numId w:val="1"/>
        </w:numPr>
        <w:autoSpaceDE w:val="0"/>
        <w:autoSpaceDN w:val="0"/>
        <w:adjustRightInd w:val="0"/>
        <w:spacing w:after="60" w:line="240" w:lineRule="auto"/>
        <w:ind w:left="709" w:hanging="357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7328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wniesienia skargi do Urzędu Ochrony Danych. </w:t>
      </w:r>
    </w:p>
    <w:p w:rsidR="007328F9" w:rsidRPr="007328F9" w:rsidRDefault="007328F9" w:rsidP="007328F9">
      <w:pPr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ind w:left="426" w:hanging="357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7328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Inspektorem Ochrony Danych w Urzędzie Gminy w Zaniemyślu jest: </w:t>
      </w:r>
    </w:p>
    <w:p w:rsidR="007328F9" w:rsidRPr="007328F9" w:rsidRDefault="007328F9" w:rsidP="007328F9">
      <w:pPr>
        <w:autoSpaceDE w:val="0"/>
        <w:autoSpaceDN w:val="0"/>
        <w:adjustRightInd w:val="0"/>
        <w:spacing w:after="0" w:line="240" w:lineRule="auto"/>
        <w:ind w:left="426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7328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RYSZARD KUJAWSKI – adres mailowy: odo24@wp.pl </w:t>
      </w:r>
    </w:p>
    <w:p w:rsidR="007328F9" w:rsidRPr="007328F9" w:rsidRDefault="007328F9" w:rsidP="007328F9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</w:pPr>
    </w:p>
    <w:p w:rsidR="007328F9" w:rsidRPr="007328F9" w:rsidRDefault="007328F9" w:rsidP="007328F9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</w:pPr>
    </w:p>
    <w:p w:rsidR="007328F9" w:rsidRPr="007328F9" w:rsidRDefault="007328F9" w:rsidP="007328F9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</w:pPr>
      <w:r w:rsidRPr="007328F9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  <w:t xml:space="preserve">Oświadczam, że zapoznałam/em się z powyższymi informacjami </w:t>
      </w:r>
    </w:p>
    <w:p w:rsidR="007328F9" w:rsidRPr="007328F9" w:rsidRDefault="007328F9" w:rsidP="007328F9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</w:p>
    <w:p w:rsidR="007328F9" w:rsidRPr="007328F9" w:rsidRDefault="007328F9" w:rsidP="007328F9">
      <w:pPr>
        <w:autoSpaceDE w:val="0"/>
        <w:autoSpaceDN w:val="0"/>
        <w:adjustRightInd w:val="0"/>
        <w:spacing w:before="360" w:after="0" w:line="240" w:lineRule="auto"/>
        <w:ind w:left="5103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</w:pPr>
      <w:r w:rsidRPr="007328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……………………….…………………….…..…. </w:t>
      </w:r>
      <w:r w:rsidRPr="007328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br/>
        <w:t>Data i czytelny podpis osoby udostępniającej dane</w:t>
      </w:r>
    </w:p>
    <w:p w:rsidR="002B3752" w:rsidRDefault="002B3752">
      <w:bookmarkStart w:id="0" w:name="_GoBack"/>
      <w:bookmarkEnd w:id="0"/>
    </w:p>
    <w:sectPr w:rsidR="002B37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FD097E"/>
    <w:multiLevelType w:val="hybridMultilevel"/>
    <w:tmpl w:val="17BAB754"/>
    <w:lvl w:ilvl="0" w:tplc="6DB43332">
      <w:start w:val="1"/>
      <w:numFmt w:val="upperRoman"/>
      <w:lvlText w:val="%1."/>
      <w:lvlJc w:val="left"/>
      <w:pPr>
        <w:ind w:left="885" w:hanging="720"/>
      </w:pPr>
      <w:rPr>
        <w:rFonts w:hint="default"/>
      </w:rPr>
    </w:lvl>
    <w:lvl w:ilvl="1" w:tplc="3AAC28B6">
      <w:start w:val="1"/>
      <w:numFmt w:val="decimal"/>
      <w:lvlText w:val="%2."/>
      <w:lvlJc w:val="left"/>
      <w:pPr>
        <w:ind w:left="1245" w:hanging="360"/>
      </w:pPr>
      <w:rPr>
        <w:rFonts w:hint="default"/>
      </w:rPr>
    </w:lvl>
    <w:lvl w:ilvl="2" w:tplc="A086E130">
      <w:start w:val="1"/>
      <w:numFmt w:val="decimal"/>
      <w:lvlText w:val="%3)"/>
      <w:lvlJc w:val="left"/>
      <w:pPr>
        <w:ind w:left="2145" w:hanging="360"/>
      </w:pPr>
      <w:rPr>
        <w:rFonts w:hint="default"/>
      </w:rPr>
    </w:lvl>
    <w:lvl w:ilvl="3" w:tplc="0F2C737C">
      <w:start w:val="1"/>
      <w:numFmt w:val="lowerLetter"/>
      <w:lvlText w:val="%4."/>
      <w:lvlJc w:val="left"/>
      <w:pPr>
        <w:ind w:left="2685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405" w:hanging="360"/>
      </w:pPr>
    </w:lvl>
    <w:lvl w:ilvl="5" w:tplc="0415001B" w:tentative="1">
      <w:start w:val="1"/>
      <w:numFmt w:val="lowerRoman"/>
      <w:lvlText w:val="%6."/>
      <w:lvlJc w:val="right"/>
      <w:pPr>
        <w:ind w:left="4125" w:hanging="180"/>
      </w:pPr>
    </w:lvl>
    <w:lvl w:ilvl="6" w:tplc="0415000F" w:tentative="1">
      <w:start w:val="1"/>
      <w:numFmt w:val="decimal"/>
      <w:lvlText w:val="%7."/>
      <w:lvlJc w:val="left"/>
      <w:pPr>
        <w:ind w:left="4845" w:hanging="360"/>
      </w:pPr>
    </w:lvl>
    <w:lvl w:ilvl="7" w:tplc="04150019" w:tentative="1">
      <w:start w:val="1"/>
      <w:numFmt w:val="lowerLetter"/>
      <w:lvlText w:val="%8."/>
      <w:lvlJc w:val="left"/>
      <w:pPr>
        <w:ind w:left="5565" w:hanging="360"/>
      </w:pPr>
    </w:lvl>
    <w:lvl w:ilvl="8" w:tplc="0415001B" w:tentative="1">
      <w:start w:val="1"/>
      <w:numFmt w:val="lowerRoman"/>
      <w:lvlText w:val="%9."/>
      <w:lvlJc w:val="right"/>
      <w:pPr>
        <w:ind w:left="628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8F9"/>
    <w:rsid w:val="002B3752"/>
    <w:rsid w:val="00732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C0D1BF-2687-4636-B822-A0DFE5490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</dc:creator>
  <cp:keywords/>
  <dc:description/>
  <cp:lastModifiedBy>Sylwia</cp:lastModifiedBy>
  <cp:revision>1</cp:revision>
  <dcterms:created xsi:type="dcterms:W3CDTF">2022-02-14T10:39:00Z</dcterms:created>
  <dcterms:modified xsi:type="dcterms:W3CDTF">2022-02-14T10:40:00Z</dcterms:modified>
</cp:coreProperties>
</file>