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C143C" w:rsidRPr="00305AFD" w:rsidRDefault="000C143C" w:rsidP="00FC33E4">
      <w:pPr>
        <w:pStyle w:val="Tytu"/>
        <w:spacing w:before="0" w:after="0"/>
        <w:jc w:val="both"/>
        <w:rPr>
          <w:rFonts w:ascii="Times New Roman" w:hAnsi="Times New Roman"/>
          <w:b w:val="0"/>
          <w:sz w:val="24"/>
          <w:szCs w:val="24"/>
        </w:rPr>
      </w:pPr>
      <w:r>
        <w:rPr>
          <w:rFonts w:ascii="Times New Roman" w:hAnsi="Times New Roman"/>
          <w:b w:val="0"/>
          <w:sz w:val="24"/>
          <w:szCs w:val="24"/>
        </w:rPr>
        <w:t>Załącznik nr 2 do zarządzenia nr 15</w:t>
      </w:r>
      <w:r w:rsidR="00FC33E4">
        <w:rPr>
          <w:rFonts w:ascii="Times New Roman" w:hAnsi="Times New Roman"/>
          <w:b w:val="0"/>
          <w:sz w:val="24"/>
          <w:szCs w:val="24"/>
        </w:rPr>
        <w:t>6</w:t>
      </w:r>
      <w:r>
        <w:rPr>
          <w:rFonts w:ascii="Times New Roman" w:hAnsi="Times New Roman"/>
          <w:b w:val="0"/>
          <w:sz w:val="24"/>
          <w:szCs w:val="24"/>
        </w:rPr>
        <w:t xml:space="preserve"> </w:t>
      </w:r>
      <w:r w:rsidRPr="00305AFD">
        <w:rPr>
          <w:rFonts w:ascii="Times New Roman" w:hAnsi="Times New Roman"/>
          <w:b w:val="0"/>
          <w:sz w:val="24"/>
          <w:szCs w:val="24"/>
        </w:rPr>
        <w:t>Wójta Gminy Zaniemyśl z dn</w:t>
      </w:r>
      <w:r>
        <w:rPr>
          <w:rFonts w:ascii="Times New Roman" w:hAnsi="Times New Roman"/>
          <w:b w:val="0"/>
          <w:sz w:val="24"/>
          <w:szCs w:val="24"/>
        </w:rPr>
        <w:t xml:space="preserve">ia  </w:t>
      </w:r>
      <w:r w:rsidR="00FC33E4">
        <w:rPr>
          <w:rFonts w:ascii="Times New Roman" w:hAnsi="Times New Roman"/>
          <w:b w:val="0"/>
          <w:sz w:val="24"/>
          <w:szCs w:val="24"/>
        </w:rPr>
        <w:t>2</w:t>
      </w:r>
      <w:r>
        <w:rPr>
          <w:rFonts w:ascii="Times New Roman" w:hAnsi="Times New Roman"/>
          <w:b w:val="0"/>
          <w:sz w:val="24"/>
          <w:szCs w:val="24"/>
        </w:rPr>
        <w:t xml:space="preserve">0 </w:t>
      </w:r>
      <w:r w:rsidR="00FC33E4">
        <w:rPr>
          <w:rFonts w:ascii="Times New Roman" w:hAnsi="Times New Roman"/>
          <w:b w:val="0"/>
          <w:sz w:val="24"/>
          <w:szCs w:val="24"/>
        </w:rPr>
        <w:t>września</w:t>
      </w:r>
      <w:r>
        <w:rPr>
          <w:rFonts w:ascii="Times New Roman" w:hAnsi="Times New Roman"/>
          <w:b w:val="0"/>
          <w:sz w:val="24"/>
          <w:szCs w:val="24"/>
        </w:rPr>
        <w:t xml:space="preserve"> 2016 </w:t>
      </w:r>
      <w:r w:rsidRPr="00305AFD">
        <w:rPr>
          <w:rFonts w:ascii="Times New Roman" w:hAnsi="Times New Roman"/>
          <w:b w:val="0"/>
          <w:sz w:val="24"/>
          <w:szCs w:val="24"/>
        </w:rPr>
        <w:t>roku</w:t>
      </w:r>
    </w:p>
    <w:p w:rsidR="000C143C" w:rsidRDefault="000C143C" w:rsidP="00FC33E4">
      <w:pPr>
        <w:pStyle w:val="Standard"/>
        <w:jc w:val="both"/>
        <w:rPr>
          <w:rFonts w:ascii="Times New Roman" w:hAnsi="Times New Roman"/>
          <w:bCs/>
          <w:sz w:val="16"/>
          <w:szCs w:val="16"/>
        </w:rPr>
      </w:pPr>
    </w:p>
    <w:p w:rsidR="000C143C" w:rsidRPr="00F71A41" w:rsidRDefault="000C143C" w:rsidP="00FC33E4">
      <w:pPr>
        <w:pStyle w:val="Standard"/>
        <w:jc w:val="center"/>
        <w:rPr>
          <w:rFonts w:ascii="Times New Roman" w:hAnsi="Times New Roman"/>
          <w:b/>
          <w:sz w:val="22"/>
          <w:szCs w:val="22"/>
        </w:rPr>
      </w:pPr>
      <w:r w:rsidRPr="00F71A41">
        <w:rPr>
          <w:rFonts w:ascii="Times New Roman" w:hAnsi="Times New Roman"/>
          <w:b/>
          <w:sz w:val="22"/>
          <w:szCs w:val="22"/>
        </w:rPr>
        <w:t>Regulamin pracy Komisji przepro</w:t>
      </w:r>
      <w:r>
        <w:rPr>
          <w:rFonts w:ascii="Times New Roman" w:hAnsi="Times New Roman"/>
          <w:b/>
          <w:sz w:val="22"/>
          <w:szCs w:val="22"/>
        </w:rPr>
        <w:t xml:space="preserve">wadzającej nabór na stanowisko </w:t>
      </w:r>
      <w:r w:rsidRPr="00F71A41">
        <w:rPr>
          <w:rFonts w:ascii="Times New Roman" w:hAnsi="Times New Roman"/>
          <w:b/>
          <w:sz w:val="22"/>
          <w:szCs w:val="22"/>
        </w:rPr>
        <w:t xml:space="preserve"> </w:t>
      </w:r>
      <w:r>
        <w:rPr>
          <w:rFonts w:ascii="Times New Roman" w:hAnsi="Times New Roman"/>
          <w:b/>
          <w:sz w:val="22"/>
          <w:szCs w:val="22"/>
        </w:rPr>
        <w:t xml:space="preserve">ds. administracyjno-technicznych </w:t>
      </w:r>
      <w:r w:rsidRPr="00F71A41">
        <w:rPr>
          <w:rFonts w:ascii="Times New Roman" w:hAnsi="Times New Roman"/>
          <w:b/>
          <w:sz w:val="22"/>
          <w:szCs w:val="22"/>
        </w:rPr>
        <w:t>w</w:t>
      </w:r>
      <w:r>
        <w:rPr>
          <w:rFonts w:ascii="Times New Roman" w:hAnsi="Times New Roman"/>
          <w:b/>
          <w:sz w:val="22"/>
          <w:szCs w:val="22"/>
        </w:rPr>
        <w:t xml:space="preserve"> Referacie Hali Sportowej  Urzędu</w:t>
      </w:r>
      <w:r w:rsidRPr="00F71A41">
        <w:rPr>
          <w:rFonts w:ascii="Times New Roman" w:hAnsi="Times New Roman"/>
          <w:b/>
          <w:sz w:val="22"/>
          <w:szCs w:val="22"/>
        </w:rPr>
        <w:t xml:space="preserve"> Gminy Zaniemyśl.</w:t>
      </w:r>
    </w:p>
    <w:p w:rsidR="000C143C" w:rsidRPr="00F71A41" w:rsidRDefault="000C143C" w:rsidP="00FC33E4">
      <w:pPr>
        <w:pStyle w:val="Standard"/>
        <w:jc w:val="both"/>
        <w:rPr>
          <w:rFonts w:ascii="Times New Roman" w:hAnsi="Times New Roman"/>
          <w:b/>
          <w:sz w:val="22"/>
          <w:szCs w:val="22"/>
        </w:rPr>
      </w:pPr>
    </w:p>
    <w:p w:rsidR="000C143C" w:rsidRPr="00F71A41" w:rsidRDefault="000C143C" w:rsidP="00FC33E4">
      <w:pPr>
        <w:pStyle w:val="Standard"/>
        <w:jc w:val="both"/>
        <w:rPr>
          <w:rFonts w:ascii="Times New Roman" w:hAnsi="Times New Roman"/>
          <w:sz w:val="22"/>
          <w:szCs w:val="22"/>
        </w:rPr>
      </w:pPr>
      <w:r w:rsidRPr="00F71A41">
        <w:rPr>
          <w:rFonts w:ascii="Times New Roman" w:hAnsi="Times New Roman"/>
          <w:sz w:val="22"/>
          <w:szCs w:val="22"/>
        </w:rPr>
        <w:t>§ 1. Postanowienia ogólne</w:t>
      </w:r>
    </w:p>
    <w:p w:rsidR="000C143C" w:rsidRPr="002E46C4" w:rsidRDefault="000C143C" w:rsidP="00FC33E4">
      <w:pPr>
        <w:pStyle w:val="Standard"/>
        <w:numPr>
          <w:ilvl w:val="0"/>
          <w:numId w:val="1"/>
        </w:numPr>
        <w:jc w:val="both"/>
        <w:rPr>
          <w:rFonts w:ascii="Times New Roman" w:hAnsi="Times New Roman"/>
          <w:sz w:val="22"/>
          <w:szCs w:val="22"/>
        </w:rPr>
      </w:pPr>
      <w:r w:rsidRPr="00F71A41">
        <w:rPr>
          <w:rFonts w:ascii="Times New Roman" w:hAnsi="Times New Roman"/>
          <w:sz w:val="22"/>
          <w:szCs w:val="22"/>
        </w:rPr>
        <w:t>Nabór  na</w:t>
      </w:r>
      <w:r>
        <w:rPr>
          <w:rFonts w:ascii="Times New Roman" w:hAnsi="Times New Roman"/>
          <w:sz w:val="22"/>
          <w:szCs w:val="22"/>
        </w:rPr>
        <w:t xml:space="preserve"> </w:t>
      </w:r>
      <w:r w:rsidRPr="00F71A41">
        <w:rPr>
          <w:rFonts w:ascii="Times New Roman" w:hAnsi="Times New Roman"/>
          <w:sz w:val="22"/>
          <w:szCs w:val="22"/>
        </w:rPr>
        <w:t xml:space="preserve"> stanowisko</w:t>
      </w:r>
      <w:r>
        <w:rPr>
          <w:rFonts w:ascii="Times New Roman" w:hAnsi="Times New Roman"/>
          <w:sz w:val="22"/>
          <w:szCs w:val="22"/>
        </w:rPr>
        <w:t xml:space="preserve"> </w:t>
      </w:r>
      <w:r w:rsidRPr="00F71A41">
        <w:rPr>
          <w:rFonts w:ascii="Times New Roman" w:hAnsi="Times New Roman"/>
          <w:sz w:val="22"/>
          <w:szCs w:val="22"/>
        </w:rPr>
        <w:t xml:space="preserve">urzędnicze </w:t>
      </w:r>
      <w:r>
        <w:rPr>
          <w:rFonts w:ascii="Times New Roman" w:hAnsi="Times New Roman"/>
          <w:sz w:val="22"/>
          <w:szCs w:val="22"/>
        </w:rPr>
        <w:t xml:space="preserve"> </w:t>
      </w:r>
      <w:r w:rsidRPr="00F71A41">
        <w:rPr>
          <w:rFonts w:ascii="Times New Roman" w:hAnsi="Times New Roman"/>
          <w:sz w:val="22"/>
          <w:szCs w:val="22"/>
        </w:rPr>
        <w:t>p</w:t>
      </w:r>
      <w:r>
        <w:rPr>
          <w:rFonts w:ascii="Times New Roman" w:hAnsi="Times New Roman"/>
          <w:sz w:val="22"/>
          <w:szCs w:val="22"/>
        </w:rPr>
        <w:t xml:space="preserve">rzeprowadza Komisja  </w:t>
      </w:r>
      <w:r w:rsidRPr="00F71A41">
        <w:rPr>
          <w:rFonts w:ascii="Times New Roman" w:hAnsi="Times New Roman"/>
          <w:sz w:val="22"/>
          <w:szCs w:val="22"/>
        </w:rPr>
        <w:t>powołana</w:t>
      </w:r>
      <w:r>
        <w:rPr>
          <w:rFonts w:ascii="Times New Roman" w:hAnsi="Times New Roman"/>
          <w:sz w:val="22"/>
          <w:szCs w:val="22"/>
        </w:rPr>
        <w:t xml:space="preserve"> przez </w:t>
      </w:r>
      <w:r w:rsidRPr="002E46C4">
        <w:rPr>
          <w:rFonts w:ascii="Times New Roman" w:hAnsi="Times New Roman"/>
          <w:sz w:val="22"/>
          <w:szCs w:val="22"/>
        </w:rPr>
        <w:t xml:space="preserve"> Wójta.</w:t>
      </w:r>
    </w:p>
    <w:p w:rsidR="000C143C" w:rsidRPr="00F71A41" w:rsidRDefault="000C143C" w:rsidP="00FC33E4">
      <w:pPr>
        <w:pStyle w:val="Standard"/>
        <w:numPr>
          <w:ilvl w:val="0"/>
          <w:numId w:val="1"/>
        </w:numPr>
        <w:jc w:val="both"/>
        <w:rPr>
          <w:rFonts w:ascii="Times New Roman" w:hAnsi="Times New Roman"/>
          <w:sz w:val="22"/>
          <w:szCs w:val="22"/>
        </w:rPr>
      </w:pPr>
      <w:r w:rsidRPr="00F71A41">
        <w:rPr>
          <w:rFonts w:ascii="Times New Roman" w:hAnsi="Times New Roman"/>
          <w:sz w:val="22"/>
          <w:szCs w:val="22"/>
        </w:rPr>
        <w:t>Komisja działa według zasad określonych w niniejszym Regulaminie.</w:t>
      </w:r>
    </w:p>
    <w:p w:rsidR="00FC33E4" w:rsidRDefault="00FC33E4" w:rsidP="00FC33E4">
      <w:pPr>
        <w:pStyle w:val="Standard"/>
        <w:numPr>
          <w:ilvl w:val="0"/>
          <w:numId w:val="1"/>
        </w:numPr>
        <w:jc w:val="both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 xml:space="preserve"> </w:t>
      </w:r>
      <w:r w:rsidR="000C143C" w:rsidRPr="00FC33E4">
        <w:rPr>
          <w:rFonts w:ascii="Times New Roman" w:hAnsi="Times New Roman"/>
          <w:sz w:val="22"/>
          <w:szCs w:val="22"/>
        </w:rPr>
        <w:t xml:space="preserve">Zadaniem  Komisji  jest  wyłonienie ( lub nie wyłonienie)  i  przedstawienie  Wójtowi  </w:t>
      </w:r>
      <w:r>
        <w:rPr>
          <w:rFonts w:ascii="Times New Roman" w:hAnsi="Times New Roman"/>
          <w:sz w:val="22"/>
          <w:szCs w:val="22"/>
        </w:rPr>
        <w:t xml:space="preserve">  </w:t>
      </w:r>
    </w:p>
    <w:p w:rsidR="000C143C" w:rsidRPr="00FC33E4" w:rsidRDefault="00FC33E4" w:rsidP="00FC33E4">
      <w:pPr>
        <w:pStyle w:val="Standard"/>
        <w:ind w:left="780" w:hanging="360"/>
        <w:jc w:val="both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 xml:space="preserve">       </w:t>
      </w:r>
      <w:r w:rsidR="000C143C" w:rsidRPr="00FC33E4">
        <w:rPr>
          <w:rFonts w:ascii="Times New Roman" w:hAnsi="Times New Roman"/>
          <w:sz w:val="22"/>
          <w:szCs w:val="22"/>
        </w:rPr>
        <w:t xml:space="preserve">kandydata lub </w:t>
      </w:r>
      <w:r w:rsidRPr="00FC33E4">
        <w:rPr>
          <w:rFonts w:ascii="Times New Roman" w:hAnsi="Times New Roman"/>
          <w:sz w:val="22"/>
          <w:szCs w:val="22"/>
        </w:rPr>
        <w:t xml:space="preserve"> </w:t>
      </w:r>
      <w:r w:rsidR="000C143C" w:rsidRPr="00FC33E4">
        <w:rPr>
          <w:rFonts w:ascii="Times New Roman" w:hAnsi="Times New Roman"/>
          <w:sz w:val="22"/>
          <w:szCs w:val="22"/>
        </w:rPr>
        <w:t xml:space="preserve"> nie więcej niż 3 kandydatów na  w/w stanowisko .</w:t>
      </w:r>
    </w:p>
    <w:p w:rsidR="000C143C" w:rsidRPr="00F71A41" w:rsidRDefault="000C143C" w:rsidP="00FC33E4">
      <w:pPr>
        <w:pStyle w:val="Standard"/>
        <w:numPr>
          <w:ilvl w:val="0"/>
          <w:numId w:val="11"/>
        </w:numPr>
        <w:jc w:val="both"/>
        <w:rPr>
          <w:rFonts w:ascii="Times New Roman" w:hAnsi="Times New Roman"/>
          <w:sz w:val="22"/>
          <w:szCs w:val="22"/>
        </w:rPr>
      </w:pPr>
      <w:r w:rsidRPr="00F71A41">
        <w:rPr>
          <w:rFonts w:ascii="Times New Roman" w:hAnsi="Times New Roman"/>
          <w:sz w:val="22"/>
          <w:szCs w:val="22"/>
        </w:rPr>
        <w:t>Prace Komisji prowadzone są przy pełnym jej składzie.</w:t>
      </w:r>
    </w:p>
    <w:p w:rsidR="000C143C" w:rsidRPr="00FC33E4" w:rsidRDefault="000C143C" w:rsidP="00FC33E4">
      <w:pPr>
        <w:pStyle w:val="Standard"/>
        <w:numPr>
          <w:ilvl w:val="0"/>
          <w:numId w:val="11"/>
        </w:numPr>
        <w:jc w:val="both"/>
        <w:rPr>
          <w:rFonts w:ascii="Times New Roman" w:hAnsi="Times New Roman"/>
          <w:sz w:val="22"/>
          <w:szCs w:val="22"/>
        </w:rPr>
      </w:pPr>
      <w:r w:rsidRPr="00FC33E4">
        <w:rPr>
          <w:rFonts w:ascii="Times New Roman" w:hAnsi="Times New Roman"/>
          <w:sz w:val="22"/>
          <w:szCs w:val="22"/>
        </w:rPr>
        <w:t>W skład Komisji   nie   może  być  powołana osoba,  która   jest  małżonkiem  lub  krewnym  albo</w:t>
      </w:r>
      <w:r w:rsidR="00FC33E4" w:rsidRPr="00FC33E4">
        <w:rPr>
          <w:rFonts w:ascii="Times New Roman" w:hAnsi="Times New Roman"/>
          <w:sz w:val="22"/>
          <w:szCs w:val="22"/>
        </w:rPr>
        <w:t xml:space="preserve"> </w:t>
      </w:r>
      <w:r w:rsidRPr="00FC33E4">
        <w:rPr>
          <w:rFonts w:ascii="Times New Roman" w:hAnsi="Times New Roman"/>
          <w:sz w:val="22"/>
          <w:szCs w:val="22"/>
        </w:rPr>
        <w:t>powinowatym  do  drugiego stopnia  włącznie osoby,  której  dotyczy  nabór,   albo  pozostaje wobec niej  w  takim stosunku prawnym  lub  faktycznym,  że  może  to  budzić uzasadnione wątpliwości co</w:t>
      </w:r>
      <w:r w:rsidR="00FC33E4">
        <w:rPr>
          <w:rFonts w:ascii="Times New Roman" w:hAnsi="Times New Roman"/>
          <w:sz w:val="22"/>
          <w:szCs w:val="22"/>
        </w:rPr>
        <w:t xml:space="preserve"> </w:t>
      </w:r>
      <w:r w:rsidRPr="00FC33E4">
        <w:rPr>
          <w:rFonts w:ascii="Times New Roman" w:hAnsi="Times New Roman"/>
          <w:sz w:val="22"/>
          <w:szCs w:val="22"/>
        </w:rPr>
        <w:t>do jej bezstronności.</w:t>
      </w:r>
    </w:p>
    <w:p w:rsidR="000C143C" w:rsidRPr="00FC33E4" w:rsidRDefault="000C143C" w:rsidP="00FC33E4">
      <w:pPr>
        <w:pStyle w:val="Standard"/>
        <w:numPr>
          <w:ilvl w:val="0"/>
          <w:numId w:val="11"/>
        </w:numPr>
        <w:jc w:val="both"/>
        <w:rPr>
          <w:rFonts w:ascii="Times New Roman" w:hAnsi="Times New Roman"/>
          <w:sz w:val="22"/>
          <w:szCs w:val="22"/>
        </w:rPr>
      </w:pPr>
      <w:r w:rsidRPr="00FC33E4">
        <w:rPr>
          <w:rFonts w:ascii="Times New Roman" w:hAnsi="Times New Roman"/>
          <w:sz w:val="22"/>
          <w:szCs w:val="22"/>
        </w:rPr>
        <w:t xml:space="preserve">Informacje o kandydatach, którzy  zgłosili się do naboru stanowią  informację publiczną  </w:t>
      </w:r>
      <w:r w:rsidR="00FC33E4">
        <w:rPr>
          <w:rFonts w:ascii="Times New Roman" w:hAnsi="Times New Roman"/>
          <w:sz w:val="22"/>
          <w:szCs w:val="22"/>
        </w:rPr>
        <w:t xml:space="preserve">     </w:t>
      </w:r>
      <w:r w:rsidRPr="00FC33E4">
        <w:rPr>
          <w:rFonts w:ascii="Times New Roman" w:hAnsi="Times New Roman"/>
          <w:sz w:val="22"/>
          <w:szCs w:val="22"/>
        </w:rPr>
        <w:t>w  zakresie</w:t>
      </w:r>
      <w:r w:rsidR="00FC33E4" w:rsidRPr="00FC33E4">
        <w:rPr>
          <w:rFonts w:ascii="Times New Roman" w:hAnsi="Times New Roman"/>
          <w:sz w:val="22"/>
          <w:szCs w:val="22"/>
        </w:rPr>
        <w:t xml:space="preserve"> ob</w:t>
      </w:r>
      <w:r w:rsidRPr="00FC33E4">
        <w:rPr>
          <w:rFonts w:ascii="Times New Roman" w:hAnsi="Times New Roman"/>
          <w:sz w:val="22"/>
          <w:szCs w:val="22"/>
        </w:rPr>
        <w:t xml:space="preserve">jętym   wymaganiami   związanymi   ze  stanowiskiem   urzędniczym,  określonym w  ogłoszeniu  o naborze.  </w:t>
      </w:r>
    </w:p>
    <w:p w:rsidR="000C143C" w:rsidRPr="00F71A41" w:rsidRDefault="000C143C" w:rsidP="00FC33E4">
      <w:pPr>
        <w:pStyle w:val="Standard"/>
        <w:ind w:left="780"/>
        <w:jc w:val="both"/>
        <w:rPr>
          <w:rFonts w:ascii="Times New Roman" w:hAnsi="Times New Roman"/>
          <w:sz w:val="22"/>
          <w:szCs w:val="22"/>
        </w:rPr>
      </w:pPr>
    </w:p>
    <w:p w:rsidR="000C143C" w:rsidRPr="00F71A41" w:rsidRDefault="000C143C" w:rsidP="00FC33E4">
      <w:pPr>
        <w:pStyle w:val="Standard"/>
        <w:jc w:val="both"/>
        <w:rPr>
          <w:rFonts w:ascii="Times New Roman" w:hAnsi="Times New Roman"/>
          <w:sz w:val="22"/>
          <w:szCs w:val="22"/>
        </w:rPr>
      </w:pPr>
      <w:r w:rsidRPr="00F71A41">
        <w:rPr>
          <w:rFonts w:ascii="Times New Roman" w:hAnsi="Times New Roman"/>
          <w:sz w:val="22"/>
          <w:szCs w:val="22"/>
        </w:rPr>
        <w:t>§ 2. Tryb zwoływania i pracy Komisji.</w:t>
      </w:r>
    </w:p>
    <w:p w:rsidR="000C143C" w:rsidRPr="00F71A41" w:rsidRDefault="000C143C" w:rsidP="00FC33E4">
      <w:pPr>
        <w:pStyle w:val="Standard"/>
        <w:numPr>
          <w:ilvl w:val="0"/>
          <w:numId w:val="2"/>
        </w:numPr>
        <w:jc w:val="both"/>
        <w:rPr>
          <w:rFonts w:ascii="Times New Roman" w:hAnsi="Times New Roman"/>
          <w:sz w:val="22"/>
          <w:szCs w:val="22"/>
        </w:rPr>
      </w:pPr>
      <w:r w:rsidRPr="00F71A41">
        <w:rPr>
          <w:rFonts w:ascii="Times New Roman" w:hAnsi="Times New Roman"/>
          <w:sz w:val="22"/>
          <w:szCs w:val="22"/>
        </w:rPr>
        <w:t>Komisja przeprowadza nabór po upływie terminu zgłoszeń.</w:t>
      </w:r>
    </w:p>
    <w:p w:rsidR="000C143C" w:rsidRPr="00FC33E4" w:rsidRDefault="000C143C" w:rsidP="00FC33E4">
      <w:pPr>
        <w:pStyle w:val="Standard"/>
        <w:numPr>
          <w:ilvl w:val="0"/>
          <w:numId w:val="2"/>
        </w:numPr>
        <w:jc w:val="both"/>
        <w:rPr>
          <w:rFonts w:ascii="Times New Roman" w:hAnsi="Times New Roman"/>
          <w:sz w:val="22"/>
          <w:szCs w:val="22"/>
        </w:rPr>
      </w:pPr>
      <w:r w:rsidRPr="00FC33E4">
        <w:rPr>
          <w:rFonts w:ascii="Times New Roman" w:hAnsi="Times New Roman"/>
          <w:sz w:val="22"/>
          <w:szCs w:val="22"/>
        </w:rPr>
        <w:t xml:space="preserve">Pracą  Komisji  kieruje  jej  przewodniczący,  który  ustala termin  i  miejsce  posiedzenia  </w:t>
      </w:r>
      <w:r w:rsidR="00FC33E4" w:rsidRPr="00FC33E4">
        <w:rPr>
          <w:rFonts w:ascii="Times New Roman" w:hAnsi="Times New Roman"/>
          <w:sz w:val="22"/>
          <w:szCs w:val="22"/>
        </w:rPr>
        <w:t xml:space="preserve">     </w:t>
      </w:r>
      <w:r w:rsidRPr="00FC33E4">
        <w:rPr>
          <w:rFonts w:ascii="Times New Roman" w:hAnsi="Times New Roman"/>
          <w:sz w:val="22"/>
          <w:szCs w:val="22"/>
        </w:rPr>
        <w:t>o  czym</w:t>
      </w:r>
      <w:r w:rsidR="00FC33E4" w:rsidRPr="00FC33E4">
        <w:rPr>
          <w:rFonts w:ascii="Times New Roman" w:hAnsi="Times New Roman"/>
          <w:sz w:val="22"/>
          <w:szCs w:val="22"/>
        </w:rPr>
        <w:t xml:space="preserve"> </w:t>
      </w:r>
      <w:r w:rsidRPr="00FC33E4">
        <w:rPr>
          <w:rFonts w:ascii="Times New Roman" w:hAnsi="Times New Roman"/>
          <w:sz w:val="22"/>
          <w:szCs w:val="22"/>
        </w:rPr>
        <w:t xml:space="preserve"> powiadamia jej członków najpóźniej na dwa dni przed terminem posiedzenia.</w:t>
      </w:r>
    </w:p>
    <w:p w:rsidR="000C143C" w:rsidRPr="00F71A41" w:rsidRDefault="000C143C" w:rsidP="00FC33E4">
      <w:pPr>
        <w:pStyle w:val="Standard"/>
        <w:numPr>
          <w:ilvl w:val="0"/>
          <w:numId w:val="2"/>
        </w:numPr>
        <w:jc w:val="both"/>
        <w:rPr>
          <w:rFonts w:ascii="Times New Roman" w:hAnsi="Times New Roman"/>
          <w:sz w:val="22"/>
          <w:szCs w:val="22"/>
        </w:rPr>
      </w:pPr>
      <w:r w:rsidRPr="00F71A41">
        <w:rPr>
          <w:rFonts w:ascii="Times New Roman" w:hAnsi="Times New Roman"/>
          <w:sz w:val="22"/>
          <w:szCs w:val="22"/>
        </w:rPr>
        <w:t>Do zadań Komisji należy:</w:t>
      </w:r>
    </w:p>
    <w:p w:rsidR="000C143C" w:rsidRPr="00F71A41" w:rsidRDefault="000C143C" w:rsidP="00FC33E4">
      <w:pPr>
        <w:pStyle w:val="Standard"/>
        <w:numPr>
          <w:ilvl w:val="0"/>
          <w:numId w:val="3"/>
        </w:numPr>
        <w:ind w:left="780" w:firstLine="71"/>
        <w:jc w:val="both"/>
        <w:rPr>
          <w:rFonts w:ascii="Times New Roman" w:hAnsi="Times New Roman"/>
          <w:sz w:val="22"/>
          <w:szCs w:val="22"/>
        </w:rPr>
      </w:pPr>
      <w:r w:rsidRPr="00F71A41">
        <w:rPr>
          <w:rFonts w:ascii="Times New Roman" w:hAnsi="Times New Roman"/>
          <w:sz w:val="22"/>
          <w:szCs w:val="22"/>
        </w:rPr>
        <w:t>otwarcie ofert i ich ocena pod względem wymagań formalnych,</w:t>
      </w:r>
    </w:p>
    <w:p w:rsidR="00FC33E4" w:rsidRDefault="000C143C" w:rsidP="00FC33E4">
      <w:pPr>
        <w:pStyle w:val="Standard"/>
        <w:numPr>
          <w:ilvl w:val="0"/>
          <w:numId w:val="3"/>
        </w:numPr>
        <w:ind w:left="780" w:firstLine="71"/>
        <w:jc w:val="both"/>
        <w:rPr>
          <w:rFonts w:ascii="Times New Roman" w:hAnsi="Times New Roman"/>
          <w:sz w:val="22"/>
          <w:szCs w:val="22"/>
        </w:rPr>
      </w:pPr>
      <w:r w:rsidRPr="00F71A41">
        <w:rPr>
          <w:rFonts w:ascii="Times New Roman" w:hAnsi="Times New Roman"/>
          <w:sz w:val="22"/>
          <w:szCs w:val="22"/>
        </w:rPr>
        <w:t xml:space="preserve">ocena ofert według poziomu spełniania przez nich wymagań określonych </w:t>
      </w:r>
      <w:r w:rsidR="00FC33E4">
        <w:rPr>
          <w:rFonts w:ascii="Times New Roman" w:hAnsi="Times New Roman"/>
          <w:sz w:val="22"/>
          <w:szCs w:val="22"/>
        </w:rPr>
        <w:t xml:space="preserve">                    </w:t>
      </w:r>
    </w:p>
    <w:p w:rsidR="000C143C" w:rsidRPr="00F71A41" w:rsidRDefault="00FC33E4" w:rsidP="00FC33E4">
      <w:pPr>
        <w:pStyle w:val="Standard"/>
        <w:ind w:left="851"/>
        <w:jc w:val="both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 xml:space="preserve">          </w:t>
      </w:r>
      <w:r w:rsidR="000C143C" w:rsidRPr="00F71A41">
        <w:rPr>
          <w:rFonts w:ascii="Times New Roman" w:hAnsi="Times New Roman"/>
          <w:sz w:val="22"/>
          <w:szCs w:val="22"/>
        </w:rPr>
        <w:t xml:space="preserve">w ogłoszeniu </w:t>
      </w:r>
      <w:r w:rsidR="000C143C">
        <w:rPr>
          <w:rFonts w:ascii="Times New Roman" w:hAnsi="Times New Roman"/>
          <w:sz w:val="22"/>
          <w:szCs w:val="22"/>
        </w:rPr>
        <w:t xml:space="preserve"> </w:t>
      </w:r>
      <w:r w:rsidR="000C143C" w:rsidRPr="00F71A41">
        <w:rPr>
          <w:rFonts w:ascii="Times New Roman" w:hAnsi="Times New Roman"/>
          <w:sz w:val="22"/>
          <w:szCs w:val="22"/>
        </w:rPr>
        <w:t>o naborze,</w:t>
      </w:r>
    </w:p>
    <w:p w:rsidR="000C143C" w:rsidRPr="00F71A41" w:rsidRDefault="000C143C" w:rsidP="00FC33E4">
      <w:pPr>
        <w:pStyle w:val="Standard"/>
        <w:numPr>
          <w:ilvl w:val="0"/>
          <w:numId w:val="3"/>
        </w:numPr>
        <w:ind w:left="780" w:firstLine="71"/>
        <w:jc w:val="both"/>
        <w:rPr>
          <w:rFonts w:ascii="Times New Roman" w:hAnsi="Times New Roman"/>
          <w:sz w:val="22"/>
          <w:szCs w:val="22"/>
        </w:rPr>
      </w:pPr>
      <w:r w:rsidRPr="00F71A41">
        <w:rPr>
          <w:rFonts w:ascii="Times New Roman" w:hAnsi="Times New Roman"/>
          <w:sz w:val="22"/>
          <w:szCs w:val="22"/>
        </w:rPr>
        <w:t>sporządze</w:t>
      </w:r>
      <w:r>
        <w:rPr>
          <w:rFonts w:ascii="Times New Roman" w:hAnsi="Times New Roman"/>
          <w:sz w:val="22"/>
          <w:szCs w:val="22"/>
        </w:rPr>
        <w:t>nie protokołu z naboru na w/w stanowisko</w:t>
      </w:r>
      <w:r w:rsidRPr="00F71A41">
        <w:rPr>
          <w:rFonts w:ascii="Times New Roman" w:hAnsi="Times New Roman"/>
          <w:sz w:val="22"/>
          <w:szCs w:val="22"/>
        </w:rPr>
        <w:t xml:space="preserve">, </w:t>
      </w:r>
    </w:p>
    <w:p w:rsidR="000C143C" w:rsidRPr="00F71A41" w:rsidRDefault="000C143C" w:rsidP="00FC33E4">
      <w:pPr>
        <w:pStyle w:val="Standard"/>
        <w:numPr>
          <w:ilvl w:val="0"/>
          <w:numId w:val="3"/>
        </w:numPr>
        <w:ind w:left="780" w:firstLine="71"/>
        <w:jc w:val="both"/>
        <w:rPr>
          <w:rFonts w:ascii="Times New Roman" w:hAnsi="Times New Roman"/>
          <w:sz w:val="22"/>
          <w:szCs w:val="22"/>
        </w:rPr>
      </w:pPr>
      <w:r w:rsidRPr="00F71A41">
        <w:rPr>
          <w:rFonts w:ascii="Times New Roman" w:hAnsi="Times New Roman"/>
          <w:sz w:val="22"/>
          <w:szCs w:val="22"/>
        </w:rPr>
        <w:t>przekazanie wyników naboru wraz z dokumentacją Wójtowi Gminy Zaniemyśl.</w:t>
      </w:r>
    </w:p>
    <w:p w:rsidR="000C143C" w:rsidRPr="00F71A41" w:rsidRDefault="000C143C" w:rsidP="00FC33E4">
      <w:pPr>
        <w:pStyle w:val="Standard"/>
        <w:numPr>
          <w:ilvl w:val="0"/>
          <w:numId w:val="2"/>
        </w:numPr>
        <w:jc w:val="both"/>
        <w:rPr>
          <w:rFonts w:ascii="Times New Roman" w:hAnsi="Times New Roman"/>
          <w:sz w:val="22"/>
          <w:szCs w:val="22"/>
        </w:rPr>
      </w:pPr>
      <w:r w:rsidRPr="00F71A41">
        <w:rPr>
          <w:rFonts w:ascii="Times New Roman" w:hAnsi="Times New Roman"/>
          <w:sz w:val="22"/>
          <w:szCs w:val="22"/>
        </w:rPr>
        <w:t xml:space="preserve">Przewodniczący Komisji zapewnia udział protokolanta podczas prac Komisji. </w:t>
      </w:r>
    </w:p>
    <w:p w:rsidR="000C143C" w:rsidRPr="00F71A41" w:rsidRDefault="000C143C" w:rsidP="00FC33E4">
      <w:pPr>
        <w:pStyle w:val="Standard"/>
        <w:numPr>
          <w:ilvl w:val="0"/>
          <w:numId w:val="2"/>
        </w:numPr>
        <w:jc w:val="both"/>
        <w:rPr>
          <w:rFonts w:ascii="Times New Roman" w:hAnsi="Times New Roman"/>
          <w:sz w:val="22"/>
          <w:szCs w:val="22"/>
        </w:rPr>
      </w:pPr>
      <w:r w:rsidRPr="00F71A41">
        <w:rPr>
          <w:rFonts w:ascii="Times New Roman" w:hAnsi="Times New Roman"/>
          <w:sz w:val="22"/>
          <w:szCs w:val="22"/>
        </w:rPr>
        <w:t>Komisja działa do czasu  zakończenia procedury naboru na wolne stanowisko pracy.</w:t>
      </w:r>
    </w:p>
    <w:p w:rsidR="000C143C" w:rsidRPr="00F71A41" w:rsidRDefault="000C143C" w:rsidP="00FC33E4">
      <w:pPr>
        <w:pStyle w:val="Standard"/>
        <w:ind w:left="780"/>
        <w:jc w:val="both"/>
        <w:rPr>
          <w:rFonts w:ascii="Times New Roman" w:hAnsi="Times New Roman"/>
          <w:sz w:val="22"/>
          <w:szCs w:val="22"/>
        </w:rPr>
      </w:pPr>
    </w:p>
    <w:p w:rsidR="000C143C" w:rsidRPr="00F71A41" w:rsidRDefault="000C143C" w:rsidP="00FC33E4">
      <w:pPr>
        <w:pStyle w:val="Standard"/>
        <w:jc w:val="both"/>
        <w:rPr>
          <w:rFonts w:ascii="Times New Roman" w:hAnsi="Times New Roman"/>
          <w:sz w:val="22"/>
          <w:szCs w:val="22"/>
        </w:rPr>
      </w:pPr>
      <w:r w:rsidRPr="00F71A41">
        <w:rPr>
          <w:rFonts w:ascii="Times New Roman" w:hAnsi="Times New Roman"/>
          <w:sz w:val="22"/>
          <w:szCs w:val="22"/>
        </w:rPr>
        <w:t>§ 3. Tryb przeprowadzania naboru.</w:t>
      </w:r>
    </w:p>
    <w:p w:rsidR="000C143C" w:rsidRPr="00F71A41" w:rsidRDefault="000C143C" w:rsidP="00FC33E4">
      <w:pPr>
        <w:pStyle w:val="Standard"/>
        <w:numPr>
          <w:ilvl w:val="0"/>
          <w:numId w:val="4"/>
        </w:numPr>
        <w:jc w:val="both"/>
        <w:rPr>
          <w:rFonts w:ascii="Times New Roman" w:hAnsi="Times New Roman"/>
          <w:sz w:val="22"/>
          <w:szCs w:val="22"/>
        </w:rPr>
      </w:pPr>
      <w:r w:rsidRPr="00F71A41">
        <w:rPr>
          <w:rFonts w:ascii="Times New Roman" w:hAnsi="Times New Roman"/>
          <w:sz w:val="22"/>
          <w:szCs w:val="22"/>
        </w:rPr>
        <w:t>Wstępna selekcja kandydatów – analiza dokumentów aplikacyjnych.</w:t>
      </w:r>
    </w:p>
    <w:p w:rsidR="000C143C" w:rsidRPr="00F71A41" w:rsidRDefault="000C143C" w:rsidP="00FC33E4">
      <w:pPr>
        <w:pStyle w:val="Standard"/>
        <w:numPr>
          <w:ilvl w:val="0"/>
          <w:numId w:val="5"/>
        </w:numPr>
        <w:jc w:val="both"/>
        <w:rPr>
          <w:rFonts w:ascii="Times New Roman" w:hAnsi="Times New Roman"/>
          <w:sz w:val="22"/>
          <w:szCs w:val="22"/>
        </w:rPr>
      </w:pPr>
      <w:r w:rsidRPr="00F71A41">
        <w:rPr>
          <w:rFonts w:ascii="Times New Roman" w:hAnsi="Times New Roman"/>
          <w:sz w:val="22"/>
          <w:szCs w:val="22"/>
        </w:rPr>
        <w:t>Sprawdzenie czy oferty kandydatów złożone zostały w terminie.</w:t>
      </w:r>
    </w:p>
    <w:p w:rsidR="000C143C" w:rsidRPr="00F71A41" w:rsidRDefault="000C143C" w:rsidP="00FC33E4">
      <w:pPr>
        <w:pStyle w:val="Standard"/>
        <w:numPr>
          <w:ilvl w:val="0"/>
          <w:numId w:val="5"/>
        </w:numPr>
        <w:jc w:val="both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>Otwarcie kopert</w:t>
      </w:r>
      <w:r w:rsidRPr="00F71A41">
        <w:rPr>
          <w:rFonts w:ascii="Times New Roman" w:hAnsi="Times New Roman"/>
          <w:sz w:val="22"/>
          <w:szCs w:val="22"/>
        </w:rPr>
        <w:t xml:space="preserve"> i ich  analiza pod względem zgodności </w:t>
      </w:r>
      <w:r>
        <w:rPr>
          <w:rFonts w:ascii="Times New Roman" w:hAnsi="Times New Roman"/>
          <w:sz w:val="22"/>
          <w:szCs w:val="22"/>
        </w:rPr>
        <w:t>z </w:t>
      </w:r>
      <w:r w:rsidRPr="00F71A41">
        <w:rPr>
          <w:rFonts w:ascii="Times New Roman" w:hAnsi="Times New Roman"/>
          <w:sz w:val="22"/>
          <w:szCs w:val="22"/>
        </w:rPr>
        <w:t>wymogami formalnymi oraz wymaganiami kwalifikacyjnymi określonymi  w ogłoszeniu</w:t>
      </w:r>
      <w:r>
        <w:rPr>
          <w:rFonts w:ascii="Times New Roman" w:hAnsi="Times New Roman"/>
          <w:sz w:val="22"/>
          <w:szCs w:val="22"/>
        </w:rPr>
        <w:t xml:space="preserve"> </w:t>
      </w:r>
      <w:r w:rsidRPr="00F71A41">
        <w:rPr>
          <w:rFonts w:ascii="Times New Roman" w:hAnsi="Times New Roman"/>
          <w:sz w:val="22"/>
          <w:szCs w:val="22"/>
        </w:rPr>
        <w:t>o</w:t>
      </w:r>
      <w:r>
        <w:rPr>
          <w:rFonts w:ascii="Times New Roman" w:hAnsi="Times New Roman"/>
          <w:sz w:val="22"/>
          <w:szCs w:val="22"/>
        </w:rPr>
        <w:t> </w:t>
      </w:r>
      <w:r w:rsidRPr="00F71A41">
        <w:rPr>
          <w:rFonts w:ascii="Times New Roman" w:hAnsi="Times New Roman"/>
          <w:sz w:val="22"/>
          <w:szCs w:val="22"/>
        </w:rPr>
        <w:t>naborze.</w:t>
      </w:r>
    </w:p>
    <w:p w:rsidR="000C143C" w:rsidRPr="00F71A41" w:rsidRDefault="000C143C" w:rsidP="00FC33E4">
      <w:pPr>
        <w:pStyle w:val="Standard"/>
        <w:numPr>
          <w:ilvl w:val="0"/>
          <w:numId w:val="5"/>
        </w:numPr>
        <w:jc w:val="both"/>
        <w:rPr>
          <w:rFonts w:ascii="Times New Roman" w:hAnsi="Times New Roman"/>
          <w:sz w:val="22"/>
          <w:szCs w:val="22"/>
        </w:rPr>
      </w:pPr>
      <w:r w:rsidRPr="00F71A41">
        <w:rPr>
          <w:rFonts w:ascii="Times New Roman" w:hAnsi="Times New Roman"/>
          <w:sz w:val="22"/>
          <w:szCs w:val="22"/>
        </w:rPr>
        <w:t>Analiza dokumentów polegająca na zapoznaniu się Komisji z aplikacjami nadesłanymi przez kandydatów.</w:t>
      </w:r>
    </w:p>
    <w:p w:rsidR="000C143C" w:rsidRPr="00F71A41" w:rsidRDefault="000C143C" w:rsidP="00FC33E4">
      <w:pPr>
        <w:pStyle w:val="Standard"/>
        <w:numPr>
          <w:ilvl w:val="0"/>
          <w:numId w:val="5"/>
        </w:numPr>
        <w:jc w:val="both"/>
        <w:rPr>
          <w:rFonts w:ascii="Times New Roman" w:hAnsi="Times New Roman"/>
          <w:sz w:val="22"/>
          <w:szCs w:val="22"/>
        </w:rPr>
      </w:pPr>
      <w:r w:rsidRPr="00F71A41">
        <w:rPr>
          <w:rFonts w:ascii="Times New Roman" w:hAnsi="Times New Roman"/>
          <w:sz w:val="22"/>
          <w:szCs w:val="22"/>
        </w:rPr>
        <w:t>Odrzucenie ofert nie s</w:t>
      </w:r>
      <w:r>
        <w:rPr>
          <w:rFonts w:ascii="Times New Roman" w:hAnsi="Times New Roman"/>
          <w:sz w:val="22"/>
          <w:szCs w:val="22"/>
        </w:rPr>
        <w:t xml:space="preserve">pełniających kryteriów formalnych </w:t>
      </w:r>
      <w:r w:rsidRPr="00F71A41">
        <w:rPr>
          <w:rFonts w:ascii="Times New Roman" w:hAnsi="Times New Roman"/>
          <w:sz w:val="22"/>
          <w:szCs w:val="22"/>
        </w:rPr>
        <w:t xml:space="preserve"> oraz kwalifikacyjnych i nie dopuszczenie do dalszej procedury naboru.</w:t>
      </w:r>
    </w:p>
    <w:p w:rsidR="000C143C" w:rsidRPr="00F71A41" w:rsidRDefault="000C143C" w:rsidP="00FC33E4">
      <w:pPr>
        <w:pStyle w:val="Standard"/>
        <w:numPr>
          <w:ilvl w:val="0"/>
          <w:numId w:val="5"/>
        </w:numPr>
        <w:jc w:val="both"/>
        <w:rPr>
          <w:rFonts w:ascii="Times New Roman" w:hAnsi="Times New Roman"/>
          <w:sz w:val="22"/>
          <w:szCs w:val="22"/>
        </w:rPr>
      </w:pPr>
      <w:r w:rsidRPr="00F71A41">
        <w:rPr>
          <w:rFonts w:ascii="Times New Roman" w:hAnsi="Times New Roman"/>
          <w:sz w:val="22"/>
          <w:szCs w:val="22"/>
        </w:rPr>
        <w:t xml:space="preserve">Wstępne określenie przydatności kandydata do pracy na wolnym stanowisku  </w:t>
      </w:r>
      <w:r w:rsidR="00FC33E4">
        <w:rPr>
          <w:rFonts w:ascii="Times New Roman" w:hAnsi="Times New Roman"/>
          <w:sz w:val="22"/>
          <w:szCs w:val="22"/>
        </w:rPr>
        <w:t xml:space="preserve">                   </w:t>
      </w:r>
      <w:r w:rsidRPr="00F71A41">
        <w:rPr>
          <w:rFonts w:ascii="Times New Roman" w:hAnsi="Times New Roman"/>
          <w:sz w:val="22"/>
          <w:szCs w:val="22"/>
        </w:rPr>
        <w:t>i dopuszczenie do dalszego etapu konkursu poprzez analizę dokumentów aplikacyjnych.</w:t>
      </w:r>
    </w:p>
    <w:p w:rsidR="000C143C" w:rsidRPr="00F71A41" w:rsidRDefault="000C143C" w:rsidP="00FC33E4">
      <w:pPr>
        <w:pStyle w:val="Standard"/>
        <w:numPr>
          <w:ilvl w:val="0"/>
          <w:numId w:val="5"/>
        </w:numPr>
        <w:jc w:val="both"/>
        <w:rPr>
          <w:rFonts w:ascii="Times New Roman" w:hAnsi="Times New Roman"/>
          <w:sz w:val="22"/>
          <w:szCs w:val="22"/>
        </w:rPr>
      </w:pPr>
      <w:r w:rsidRPr="00F71A41">
        <w:rPr>
          <w:rFonts w:ascii="Times New Roman" w:hAnsi="Times New Roman"/>
          <w:sz w:val="22"/>
          <w:szCs w:val="22"/>
        </w:rPr>
        <w:t>Powiado</w:t>
      </w:r>
      <w:r>
        <w:rPr>
          <w:rFonts w:ascii="Times New Roman" w:hAnsi="Times New Roman"/>
          <w:sz w:val="22"/>
          <w:szCs w:val="22"/>
        </w:rPr>
        <w:t xml:space="preserve">mienie </w:t>
      </w:r>
      <w:r w:rsidRPr="00F71A41">
        <w:rPr>
          <w:rFonts w:ascii="Times New Roman" w:hAnsi="Times New Roman"/>
          <w:sz w:val="22"/>
          <w:szCs w:val="22"/>
        </w:rPr>
        <w:t xml:space="preserve"> kandydatów nie zakwalifikowanych do dalszego etapu konkursu.</w:t>
      </w:r>
    </w:p>
    <w:p w:rsidR="000C143C" w:rsidRPr="00F71A41" w:rsidRDefault="000C143C" w:rsidP="00FC33E4">
      <w:pPr>
        <w:pStyle w:val="Standard"/>
        <w:jc w:val="both"/>
        <w:rPr>
          <w:rFonts w:ascii="Times New Roman" w:hAnsi="Times New Roman"/>
          <w:sz w:val="22"/>
          <w:szCs w:val="22"/>
        </w:rPr>
      </w:pPr>
    </w:p>
    <w:p w:rsidR="000C143C" w:rsidRPr="00F71A41" w:rsidRDefault="000C143C" w:rsidP="00FC33E4">
      <w:pPr>
        <w:pStyle w:val="Standard"/>
        <w:numPr>
          <w:ilvl w:val="0"/>
          <w:numId w:val="4"/>
        </w:numPr>
        <w:jc w:val="both"/>
        <w:rPr>
          <w:rFonts w:ascii="Times New Roman" w:hAnsi="Times New Roman"/>
          <w:sz w:val="22"/>
          <w:szCs w:val="22"/>
        </w:rPr>
      </w:pPr>
      <w:r w:rsidRPr="00F71A41">
        <w:rPr>
          <w:rFonts w:ascii="Times New Roman" w:hAnsi="Times New Roman"/>
          <w:sz w:val="22"/>
          <w:szCs w:val="22"/>
        </w:rPr>
        <w:t>Ogłoszenie listy kandydatów spełniających wymagania formalne.</w:t>
      </w:r>
    </w:p>
    <w:p w:rsidR="000C143C" w:rsidRPr="00F71A41" w:rsidRDefault="000C143C" w:rsidP="00FC33E4">
      <w:pPr>
        <w:pStyle w:val="Standard"/>
        <w:numPr>
          <w:ilvl w:val="0"/>
          <w:numId w:val="6"/>
        </w:numPr>
        <w:jc w:val="both"/>
        <w:rPr>
          <w:rFonts w:ascii="Times New Roman" w:hAnsi="Times New Roman"/>
          <w:sz w:val="22"/>
          <w:szCs w:val="22"/>
        </w:rPr>
      </w:pPr>
      <w:r w:rsidRPr="00F71A41">
        <w:rPr>
          <w:rFonts w:ascii="Times New Roman" w:hAnsi="Times New Roman"/>
          <w:sz w:val="22"/>
          <w:szCs w:val="22"/>
        </w:rPr>
        <w:t>Lista, o której mowa w ust.2 zawiera imiona i nazwiska kandydatów oraz ich miejsca zamieszkania w rozumieniu przepisów k.c.</w:t>
      </w:r>
    </w:p>
    <w:p w:rsidR="000C143C" w:rsidRPr="00851482" w:rsidRDefault="000C143C" w:rsidP="00FC33E4">
      <w:pPr>
        <w:pStyle w:val="Standard"/>
        <w:numPr>
          <w:ilvl w:val="0"/>
          <w:numId w:val="6"/>
        </w:numPr>
        <w:jc w:val="both"/>
        <w:rPr>
          <w:rFonts w:ascii="Times New Roman" w:hAnsi="Times New Roman"/>
          <w:sz w:val="22"/>
          <w:szCs w:val="22"/>
        </w:rPr>
      </w:pPr>
      <w:r w:rsidRPr="00F71A41">
        <w:rPr>
          <w:rFonts w:ascii="Times New Roman" w:hAnsi="Times New Roman"/>
          <w:sz w:val="22"/>
          <w:szCs w:val="22"/>
        </w:rPr>
        <w:t>Informacje  o  kandydatach, którzy zgłosili się do naboru stanowią informację publiczną</w:t>
      </w:r>
      <w:r>
        <w:rPr>
          <w:rFonts w:ascii="Times New Roman" w:hAnsi="Times New Roman"/>
          <w:sz w:val="22"/>
          <w:szCs w:val="22"/>
        </w:rPr>
        <w:t xml:space="preserve"> </w:t>
      </w:r>
      <w:r w:rsidRPr="00F71A41">
        <w:rPr>
          <w:rFonts w:ascii="Times New Roman" w:hAnsi="Times New Roman"/>
          <w:sz w:val="22"/>
          <w:szCs w:val="22"/>
        </w:rPr>
        <w:t>w</w:t>
      </w:r>
      <w:r>
        <w:rPr>
          <w:rFonts w:ascii="Times New Roman" w:hAnsi="Times New Roman"/>
          <w:sz w:val="22"/>
          <w:szCs w:val="22"/>
        </w:rPr>
        <w:t> </w:t>
      </w:r>
      <w:r w:rsidRPr="00F71A41">
        <w:rPr>
          <w:rFonts w:ascii="Times New Roman" w:hAnsi="Times New Roman"/>
          <w:sz w:val="22"/>
          <w:szCs w:val="22"/>
        </w:rPr>
        <w:t>zakresie objętym wymaganiami związa</w:t>
      </w:r>
      <w:r>
        <w:rPr>
          <w:rFonts w:ascii="Times New Roman" w:hAnsi="Times New Roman"/>
          <w:sz w:val="22"/>
          <w:szCs w:val="22"/>
        </w:rPr>
        <w:t>nymi ze stanowiskiem</w:t>
      </w:r>
      <w:r w:rsidRPr="00F71A41">
        <w:rPr>
          <w:rFonts w:ascii="Times New Roman" w:hAnsi="Times New Roman"/>
          <w:sz w:val="22"/>
          <w:szCs w:val="22"/>
        </w:rPr>
        <w:t xml:space="preserve">, określonymi </w:t>
      </w:r>
      <w:r w:rsidR="00FC33E4">
        <w:rPr>
          <w:rFonts w:ascii="Times New Roman" w:hAnsi="Times New Roman"/>
          <w:sz w:val="22"/>
          <w:szCs w:val="22"/>
        </w:rPr>
        <w:t xml:space="preserve">                </w:t>
      </w:r>
      <w:r w:rsidRPr="00F71A41">
        <w:rPr>
          <w:rFonts w:ascii="Times New Roman" w:hAnsi="Times New Roman"/>
          <w:sz w:val="22"/>
          <w:szCs w:val="22"/>
        </w:rPr>
        <w:t>w ogłoszeniu</w:t>
      </w:r>
      <w:r w:rsidR="00FC33E4">
        <w:rPr>
          <w:rFonts w:ascii="Times New Roman" w:hAnsi="Times New Roman"/>
          <w:sz w:val="22"/>
          <w:szCs w:val="22"/>
        </w:rPr>
        <w:t xml:space="preserve">  </w:t>
      </w:r>
      <w:r w:rsidRPr="00F71A41">
        <w:rPr>
          <w:rFonts w:ascii="Times New Roman" w:hAnsi="Times New Roman"/>
          <w:sz w:val="22"/>
          <w:szCs w:val="22"/>
        </w:rPr>
        <w:t>o naborze.</w:t>
      </w:r>
    </w:p>
    <w:p w:rsidR="000C143C" w:rsidRPr="00F71A41" w:rsidRDefault="000C143C" w:rsidP="00FC33E4">
      <w:pPr>
        <w:pStyle w:val="Standard"/>
        <w:jc w:val="both"/>
        <w:rPr>
          <w:rFonts w:ascii="Times New Roman" w:hAnsi="Times New Roman"/>
          <w:sz w:val="22"/>
          <w:szCs w:val="22"/>
        </w:rPr>
      </w:pPr>
    </w:p>
    <w:p w:rsidR="000C143C" w:rsidRPr="00164CCA" w:rsidRDefault="000C143C" w:rsidP="00FC33E4">
      <w:pPr>
        <w:pStyle w:val="Standard"/>
        <w:numPr>
          <w:ilvl w:val="0"/>
          <w:numId w:val="4"/>
        </w:numPr>
        <w:jc w:val="both"/>
        <w:rPr>
          <w:rFonts w:ascii="Times New Roman" w:hAnsi="Times New Roman"/>
          <w:sz w:val="22"/>
          <w:szCs w:val="22"/>
        </w:rPr>
      </w:pPr>
      <w:r w:rsidRPr="00F71A41">
        <w:rPr>
          <w:rFonts w:ascii="Times New Roman" w:hAnsi="Times New Roman"/>
          <w:sz w:val="22"/>
          <w:szCs w:val="22"/>
        </w:rPr>
        <w:t>Selekcja końcowa kandydatów:</w:t>
      </w:r>
      <w:r>
        <w:rPr>
          <w:rFonts w:ascii="Times New Roman" w:hAnsi="Times New Roman"/>
          <w:sz w:val="22"/>
          <w:szCs w:val="22"/>
        </w:rPr>
        <w:t xml:space="preserve"> </w:t>
      </w:r>
      <w:r w:rsidRPr="00164CCA">
        <w:rPr>
          <w:rFonts w:ascii="Times New Roman" w:hAnsi="Times New Roman"/>
          <w:sz w:val="22"/>
          <w:szCs w:val="22"/>
        </w:rPr>
        <w:t xml:space="preserve">rozmowa kwalifikacyjna, w tym sprawdzenie wiedzy </w:t>
      </w:r>
      <w:r w:rsidR="00FC33E4">
        <w:rPr>
          <w:rFonts w:ascii="Times New Roman" w:hAnsi="Times New Roman"/>
          <w:sz w:val="22"/>
          <w:szCs w:val="22"/>
        </w:rPr>
        <w:t xml:space="preserve">            </w:t>
      </w:r>
      <w:r w:rsidRPr="00164CCA">
        <w:rPr>
          <w:rFonts w:ascii="Times New Roman" w:hAnsi="Times New Roman"/>
          <w:sz w:val="22"/>
          <w:szCs w:val="22"/>
        </w:rPr>
        <w:t xml:space="preserve">i umiejętności. </w:t>
      </w:r>
    </w:p>
    <w:p w:rsidR="000C143C" w:rsidRPr="005C23AF" w:rsidRDefault="000C143C" w:rsidP="00FC33E4">
      <w:pPr>
        <w:pStyle w:val="Standard"/>
        <w:ind w:left="780"/>
        <w:jc w:val="both"/>
        <w:rPr>
          <w:rFonts w:ascii="Times New Roman" w:hAnsi="Times New Roman"/>
          <w:sz w:val="22"/>
          <w:szCs w:val="22"/>
        </w:rPr>
      </w:pPr>
      <w:r w:rsidRPr="005C23AF">
        <w:rPr>
          <w:rFonts w:ascii="Times New Roman" w:hAnsi="Times New Roman"/>
          <w:sz w:val="22"/>
          <w:szCs w:val="22"/>
        </w:rPr>
        <w:t>Nie  zgłoszenie  się  kandydata    na</w:t>
      </w:r>
      <w:r>
        <w:rPr>
          <w:rFonts w:ascii="Times New Roman" w:hAnsi="Times New Roman"/>
          <w:sz w:val="22"/>
          <w:szCs w:val="22"/>
        </w:rPr>
        <w:t xml:space="preserve">    rozmowę    kwalifikacyjną  </w:t>
      </w:r>
      <w:r w:rsidRPr="005C23AF">
        <w:rPr>
          <w:rFonts w:ascii="Times New Roman" w:hAnsi="Times New Roman"/>
          <w:sz w:val="22"/>
          <w:szCs w:val="22"/>
        </w:rPr>
        <w:t xml:space="preserve">  w określonym miejscu i terminie </w:t>
      </w:r>
      <w:r>
        <w:rPr>
          <w:rFonts w:ascii="Times New Roman" w:hAnsi="Times New Roman"/>
          <w:sz w:val="22"/>
          <w:szCs w:val="22"/>
        </w:rPr>
        <w:t xml:space="preserve">oznacza </w:t>
      </w:r>
      <w:r w:rsidRPr="005C23AF">
        <w:rPr>
          <w:rFonts w:ascii="Times New Roman" w:hAnsi="Times New Roman"/>
          <w:sz w:val="22"/>
          <w:szCs w:val="22"/>
        </w:rPr>
        <w:t xml:space="preserve"> jego  rezygnację  z  udziału   w  postępowaniu.</w:t>
      </w:r>
    </w:p>
    <w:p w:rsidR="000C143C" w:rsidRPr="00F71A41" w:rsidRDefault="000C143C" w:rsidP="00FC33E4">
      <w:pPr>
        <w:pStyle w:val="Standard"/>
        <w:ind w:left="780"/>
        <w:jc w:val="both"/>
        <w:rPr>
          <w:rFonts w:ascii="Times New Roman" w:hAnsi="Times New Roman"/>
          <w:sz w:val="22"/>
          <w:szCs w:val="22"/>
        </w:rPr>
      </w:pPr>
    </w:p>
    <w:p w:rsidR="000C143C" w:rsidRPr="00F71A41" w:rsidRDefault="000C143C" w:rsidP="00FC33E4">
      <w:pPr>
        <w:pStyle w:val="Standard"/>
        <w:numPr>
          <w:ilvl w:val="0"/>
          <w:numId w:val="4"/>
        </w:numPr>
        <w:jc w:val="both"/>
        <w:rPr>
          <w:rFonts w:ascii="Times New Roman" w:hAnsi="Times New Roman"/>
          <w:sz w:val="22"/>
          <w:szCs w:val="22"/>
        </w:rPr>
      </w:pPr>
      <w:r w:rsidRPr="00F71A41">
        <w:rPr>
          <w:rFonts w:ascii="Times New Roman" w:hAnsi="Times New Roman"/>
          <w:sz w:val="22"/>
          <w:szCs w:val="22"/>
        </w:rPr>
        <w:lastRenderedPageBreak/>
        <w:t>Rozmowa kwalifikacyjna.</w:t>
      </w:r>
    </w:p>
    <w:p w:rsidR="000C143C" w:rsidRPr="00F71A41" w:rsidRDefault="000C143C" w:rsidP="00FC33E4">
      <w:pPr>
        <w:pStyle w:val="Standard"/>
        <w:numPr>
          <w:ilvl w:val="0"/>
          <w:numId w:val="8"/>
        </w:numPr>
        <w:jc w:val="both"/>
        <w:rPr>
          <w:rFonts w:ascii="Times New Roman" w:hAnsi="Times New Roman"/>
          <w:sz w:val="22"/>
          <w:szCs w:val="22"/>
        </w:rPr>
      </w:pPr>
      <w:r w:rsidRPr="00F71A41">
        <w:rPr>
          <w:rFonts w:ascii="Times New Roman" w:hAnsi="Times New Roman"/>
          <w:sz w:val="22"/>
          <w:szCs w:val="22"/>
        </w:rPr>
        <w:t>Nawiązanie bezpośredniego kontaktu z kandydatem i weryfikacja informacji zawartych</w:t>
      </w:r>
      <w:r>
        <w:rPr>
          <w:rFonts w:ascii="Times New Roman" w:hAnsi="Times New Roman"/>
          <w:sz w:val="22"/>
          <w:szCs w:val="22"/>
        </w:rPr>
        <w:t xml:space="preserve">           </w:t>
      </w:r>
      <w:r w:rsidRPr="00F71A41">
        <w:rPr>
          <w:rFonts w:ascii="Times New Roman" w:hAnsi="Times New Roman"/>
          <w:sz w:val="22"/>
          <w:szCs w:val="22"/>
        </w:rPr>
        <w:t xml:space="preserve"> w aplikacji.</w:t>
      </w:r>
    </w:p>
    <w:p w:rsidR="000C143C" w:rsidRPr="00B8244D" w:rsidRDefault="000C143C" w:rsidP="00FC33E4">
      <w:pPr>
        <w:pStyle w:val="Standard"/>
        <w:numPr>
          <w:ilvl w:val="0"/>
          <w:numId w:val="8"/>
        </w:numPr>
        <w:jc w:val="both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 xml:space="preserve">Członkowie </w:t>
      </w:r>
      <w:r w:rsidRPr="00F71A41">
        <w:rPr>
          <w:rFonts w:ascii="Times New Roman" w:hAnsi="Times New Roman"/>
          <w:sz w:val="22"/>
          <w:szCs w:val="22"/>
        </w:rPr>
        <w:t>Ko</w:t>
      </w:r>
      <w:r>
        <w:rPr>
          <w:rFonts w:ascii="Times New Roman" w:hAnsi="Times New Roman"/>
          <w:sz w:val="22"/>
          <w:szCs w:val="22"/>
        </w:rPr>
        <w:t>misji</w:t>
      </w:r>
      <w:r w:rsidRPr="00F71A41">
        <w:rPr>
          <w:rFonts w:ascii="Times New Roman" w:hAnsi="Times New Roman"/>
          <w:sz w:val="22"/>
          <w:szCs w:val="22"/>
        </w:rPr>
        <w:t xml:space="preserve"> ocenia</w:t>
      </w:r>
      <w:r>
        <w:rPr>
          <w:rFonts w:ascii="Times New Roman" w:hAnsi="Times New Roman"/>
          <w:sz w:val="22"/>
          <w:szCs w:val="22"/>
        </w:rPr>
        <w:t>ją</w:t>
      </w:r>
      <w:r w:rsidRPr="00F71A41">
        <w:rPr>
          <w:rFonts w:ascii="Times New Roman" w:hAnsi="Times New Roman"/>
          <w:sz w:val="22"/>
          <w:szCs w:val="22"/>
        </w:rPr>
        <w:t xml:space="preserve"> kandydatów stosując do każdego z </w:t>
      </w:r>
      <w:r>
        <w:rPr>
          <w:rFonts w:ascii="Times New Roman" w:hAnsi="Times New Roman"/>
          <w:sz w:val="22"/>
          <w:szCs w:val="22"/>
        </w:rPr>
        <w:t>nich  następujące  kryteria oceny:</w:t>
      </w:r>
    </w:p>
    <w:p w:rsidR="000C143C" w:rsidRPr="00F71A41" w:rsidRDefault="000C143C" w:rsidP="00FC33E4">
      <w:pPr>
        <w:pStyle w:val="Standard"/>
        <w:jc w:val="both"/>
        <w:rPr>
          <w:rFonts w:ascii="Times New Roman" w:hAnsi="Times New Roman"/>
          <w:sz w:val="22"/>
          <w:szCs w:val="22"/>
        </w:rPr>
      </w:pPr>
      <w:r w:rsidRPr="00F71A41">
        <w:rPr>
          <w:rFonts w:ascii="Times New Roman" w:hAnsi="Times New Roman"/>
          <w:sz w:val="22"/>
          <w:szCs w:val="22"/>
        </w:rPr>
        <w:t xml:space="preserve">               </w:t>
      </w:r>
      <w:r>
        <w:rPr>
          <w:rFonts w:ascii="Times New Roman" w:hAnsi="Times New Roman"/>
          <w:sz w:val="22"/>
          <w:szCs w:val="22"/>
        </w:rPr>
        <w:t xml:space="preserve">   a) doświadczenie zawodowe (od 0 do 2 punktów)</w:t>
      </w:r>
    </w:p>
    <w:p w:rsidR="000C143C" w:rsidRPr="00F71A41" w:rsidRDefault="000C143C" w:rsidP="00FC33E4">
      <w:pPr>
        <w:pStyle w:val="Standard"/>
        <w:jc w:val="both"/>
        <w:rPr>
          <w:rFonts w:ascii="Times New Roman" w:hAnsi="Times New Roman"/>
          <w:sz w:val="22"/>
          <w:szCs w:val="22"/>
        </w:rPr>
      </w:pPr>
      <w:r w:rsidRPr="00F71A41">
        <w:rPr>
          <w:rFonts w:ascii="Times New Roman" w:hAnsi="Times New Roman"/>
          <w:sz w:val="22"/>
          <w:szCs w:val="22"/>
        </w:rPr>
        <w:t xml:space="preserve">                      - znajomość aktualnej sytuacji w danej problematyce,</w:t>
      </w:r>
    </w:p>
    <w:p w:rsidR="000C143C" w:rsidRPr="00F71A41" w:rsidRDefault="000C143C" w:rsidP="00FC33E4">
      <w:pPr>
        <w:pStyle w:val="Standard"/>
        <w:jc w:val="both"/>
        <w:rPr>
          <w:rFonts w:ascii="Times New Roman" w:hAnsi="Times New Roman"/>
          <w:sz w:val="22"/>
          <w:szCs w:val="22"/>
        </w:rPr>
      </w:pPr>
      <w:r w:rsidRPr="00F71A41">
        <w:rPr>
          <w:rFonts w:ascii="Times New Roman" w:hAnsi="Times New Roman"/>
          <w:sz w:val="22"/>
          <w:szCs w:val="22"/>
        </w:rPr>
        <w:t xml:space="preserve">    </w:t>
      </w:r>
      <w:r>
        <w:rPr>
          <w:rFonts w:ascii="Times New Roman" w:hAnsi="Times New Roman"/>
          <w:sz w:val="22"/>
          <w:szCs w:val="22"/>
        </w:rPr>
        <w:t xml:space="preserve">                  - </w:t>
      </w:r>
      <w:r w:rsidRPr="00F71A41">
        <w:rPr>
          <w:rFonts w:ascii="Times New Roman" w:hAnsi="Times New Roman"/>
          <w:sz w:val="22"/>
          <w:szCs w:val="22"/>
        </w:rPr>
        <w:t>doświadc</w:t>
      </w:r>
      <w:r>
        <w:rPr>
          <w:rFonts w:ascii="Times New Roman" w:hAnsi="Times New Roman"/>
          <w:sz w:val="22"/>
          <w:szCs w:val="22"/>
        </w:rPr>
        <w:t xml:space="preserve">zenie  na </w:t>
      </w:r>
      <w:r w:rsidRPr="00F71A41">
        <w:rPr>
          <w:rFonts w:ascii="Times New Roman" w:hAnsi="Times New Roman"/>
          <w:sz w:val="22"/>
          <w:szCs w:val="22"/>
        </w:rPr>
        <w:t>podobn</w:t>
      </w:r>
      <w:r>
        <w:rPr>
          <w:rFonts w:ascii="Times New Roman" w:hAnsi="Times New Roman"/>
          <w:sz w:val="22"/>
          <w:szCs w:val="22"/>
        </w:rPr>
        <w:t>ym</w:t>
      </w:r>
      <w:r w:rsidRPr="00F71A41">
        <w:rPr>
          <w:rFonts w:ascii="Times New Roman" w:hAnsi="Times New Roman"/>
          <w:sz w:val="22"/>
          <w:szCs w:val="22"/>
        </w:rPr>
        <w:t xml:space="preserve"> stanowisku,</w:t>
      </w:r>
    </w:p>
    <w:p w:rsidR="000C143C" w:rsidRPr="00F71A41" w:rsidRDefault="000C143C" w:rsidP="00FC33E4">
      <w:pPr>
        <w:pStyle w:val="Standard"/>
        <w:jc w:val="both"/>
        <w:rPr>
          <w:rFonts w:ascii="Times New Roman" w:hAnsi="Times New Roman"/>
          <w:sz w:val="22"/>
          <w:szCs w:val="22"/>
        </w:rPr>
      </w:pPr>
      <w:r w:rsidRPr="00F71A41">
        <w:rPr>
          <w:rFonts w:ascii="Times New Roman" w:hAnsi="Times New Roman"/>
          <w:sz w:val="22"/>
          <w:szCs w:val="22"/>
        </w:rPr>
        <w:t xml:space="preserve">                  </w:t>
      </w:r>
      <w:r>
        <w:rPr>
          <w:rFonts w:ascii="Times New Roman" w:hAnsi="Times New Roman"/>
          <w:sz w:val="22"/>
          <w:szCs w:val="22"/>
        </w:rPr>
        <w:t xml:space="preserve"> </w:t>
      </w:r>
      <w:r w:rsidRPr="00F71A41">
        <w:rPr>
          <w:rFonts w:ascii="Times New Roman" w:hAnsi="Times New Roman"/>
          <w:sz w:val="22"/>
          <w:szCs w:val="22"/>
        </w:rPr>
        <w:t xml:space="preserve">   - doświadczenie w pracy w administracji;</w:t>
      </w:r>
    </w:p>
    <w:p w:rsidR="000C143C" w:rsidRPr="00F71A41" w:rsidRDefault="000C143C" w:rsidP="00FC33E4">
      <w:pPr>
        <w:pStyle w:val="Standard"/>
        <w:jc w:val="both"/>
        <w:rPr>
          <w:rFonts w:ascii="Times New Roman" w:hAnsi="Times New Roman"/>
          <w:sz w:val="22"/>
          <w:szCs w:val="22"/>
        </w:rPr>
      </w:pPr>
      <w:r w:rsidRPr="00F71A41">
        <w:rPr>
          <w:rFonts w:ascii="Times New Roman" w:hAnsi="Times New Roman"/>
          <w:sz w:val="22"/>
          <w:szCs w:val="22"/>
        </w:rPr>
        <w:t xml:space="preserve">                  b) treść i poprawność wypowiedzi</w:t>
      </w:r>
      <w:r>
        <w:rPr>
          <w:rFonts w:ascii="Times New Roman" w:hAnsi="Times New Roman"/>
          <w:sz w:val="22"/>
          <w:szCs w:val="22"/>
        </w:rPr>
        <w:t xml:space="preserve"> (od 0 do 1 punktu)</w:t>
      </w:r>
    </w:p>
    <w:p w:rsidR="000C143C" w:rsidRPr="00F71A41" w:rsidRDefault="000C143C" w:rsidP="00FC33E4">
      <w:pPr>
        <w:pStyle w:val="Standard"/>
        <w:jc w:val="both"/>
        <w:rPr>
          <w:rFonts w:ascii="Times New Roman" w:hAnsi="Times New Roman"/>
          <w:sz w:val="22"/>
          <w:szCs w:val="22"/>
        </w:rPr>
      </w:pPr>
      <w:r w:rsidRPr="00F71A41">
        <w:rPr>
          <w:rFonts w:ascii="Times New Roman" w:hAnsi="Times New Roman"/>
          <w:sz w:val="22"/>
          <w:szCs w:val="22"/>
        </w:rPr>
        <w:t xml:space="preserve">                      - udzielanie odpowiedzi adekwatnych do zadawanych pytań,</w:t>
      </w:r>
    </w:p>
    <w:p w:rsidR="000C143C" w:rsidRPr="00F71A41" w:rsidRDefault="000C143C" w:rsidP="00FC33E4">
      <w:pPr>
        <w:pStyle w:val="Standard"/>
        <w:ind w:left="1418" w:hanging="1418"/>
        <w:jc w:val="both"/>
        <w:rPr>
          <w:rFonts w:ascii="Times New Roman" w:hAnsi="Times New Roman"/>
          <w:sz w:val="22"/>
          <w:szCs w:val="22"/>
        </w:rPr>
      </w:pPr>
      <w:r w:rsidRPr="00F71A41">
        <w:rPr>
          <w:rFonts w:ascii="Times New Roman" w:hAnsi="Times New Roman"/>
          <w:sz w:val="22"/>
          <w:szCs w:val="22"/>
        </w:rPr>
        <w:t xml:space="preserve">                </w:t>
      </w:r>
      <w:r>
        <w:rPr>
          <w:rFonts w:ascii="Times New Roman" w:hAnsi="Times New Roman"/>
          <w:sz w:val="22"/>
          <w:szCs w:val="22"/>
        </w:rPr>
        <w:t xml:space="preserve"> </w:t>
      </w:r>
      <w:r w:rsidRPr="00F71A41">
        <w:rPr>
          <w:rFonts w:ascii="Times New Roman" w:hAnsi="Times New Roman"/>
          <w:sz w:val="22"/>
          <w:szCs w:val="22"/>
        </w:rPr>
        <w:t xml:space="preserve"> </w:t>
      </w:r>
      <w:r>
        <w:rPr>
          <w:rFonts w:ascii="Times New Roman" w:hAnsi="Times New Roman"/>
          <w:sz w:val="22"/>
          <w:szCs w:val="22"/>
        </w:rPr>
        <w:t xml:space="preserve"> </w:t>
      </w:r>
      <w:r w:rsidRPr="00F71A41">
        <w:rPr>
          <w:rFonts w:ascii="Times New Roman" w:hAnsi="Times New Roman"/>
          <w:sz w:val="22"/>
          <w:szCs w:val="22"/>
        </w:rPr>
        <w:t xml:space="preserve">     - rozwinięcie wypowiedzi – przykłady </w:t>
      </w:r>
      <w:r>
        <w:rPr>
          <w:rFonts w:ascii="Times New Roman" w:hAnsi="Times New Roman"/>
          <w:sz w:val="22"/>
          <w:szCs w:val="22"/>
        </w:rPr>
        <w:t xml:space="preserve">odnoszące </w:t>
      </w:r>
      <w:r w:rsidRPr="00F71A41">
        <w:rPr>
          <w:rFonts w:ascii="Times New Roman" w:hAnsi="Times New Roman"/>
          <w:sz w:val="22"/>
          <w:szCs w:val="22"/>
        </w:rPr>
        <w:t>się do doświadczeń kandydata, prezentacja własnych poglądów lub koncepcji,</w:t>
      </w:r>
    </w:p>
    <w:p w:rsidR="000C143C" w:rsidRPr="00F71A41" w:rsidRDefault="000C143C" w:rsidP="00FC33E4">
      <w:pPr>
        <w:pStyle w:val="Standard"/>
        <w:jc w:val="both"/>
        <w:rPr>
          <w:rFonts w:ascii="Times New Roman" w:hAnsi="Times New Roman"/>
          <w:sz w:val="22"/>
          <w:szCs w:val="22"/>
        </w:rPr>
      </w:pPr>
      <w:r w:rsidRPr="00F71A41">
        <w:rPr>
          <w:rFonts w:ascii="Times New Roman" w:hAnsi="Times New Roman"/>
          <w:sz w:val="22"/>
          <w:szCs w:val="22"/>
        </w:rPr>
        <w:t xml:space="preserve">                      - wyrażanie opinii w sposób jasny i zrozumiały;</w:t>
      </w:r>
    </w:p>
    <w:p w:rsidR="000C143C" w:rsidRPr="00F71A41" w:rsidRDefault="000C143C" w:rsidP="00FC33E4">
      <w:pPr>
        <w:pStyle w:val="Standard"/>
        <w:jc w:val="both"/>
        <w:rPr>
          <w:rFonts w:ascii="Times New Roman" w:hAnsi="Times New Roman"/>
          <w:sz w:val="22"/>
          <w:szCs w:val="22"/>
        </w:rPr>
      </w:pPr>
      <w:r w:rsidRPr="00F71A41">
        <w:rPr>
          <w:rFonts w:ascii="Times New Roman" w:hAnsi="Times New Roman"/>
          <w:sz w:val="22"/>
          <w:szCs w:val="22"/>
        </w:rPr>
        <w:t xml:space="preserve">                  </w:t>
      </w:r>
      <w:r>
        <w:rPr>
          <w:rFonts w:ascii="Times New Roman" w:hAnsi="Times New Roman"/>
          <w:sz w:val="22"/>
          <w:szCs w:val="22"/>
        </w:rPr>
        <w:t>c) umiejętność</w:t>
      </w:r>
      <w:r w:rsidRPr="00F71A41">
        <w:rPr>
          <w:rFonts w:ascii="Times New Roman" w:hAnsi="Times New Roman"/>
          <w:sz w:val="22"/>
          <w:szCs w:val="22"/>
        </w:rPr>
        <w:t xml:space="preserve"> prezentacji</w:t>
      </w:r>
      <w:r>
        <w:rPr>
          <w:rFonts w:ascii="Times New Roman" w:hAnsi="Times New Roman"/>
          <w:sz w:val="22"/>
          <w:szCs w:val="22"/>
        </w:rPr>
        <w:t xml:space="preserve"> (od 0 do 2 punktów)</w:t>
      </w:r>
    </w:p>
    <w:p w:rsidR="000C143C" w:rsidRPr="00F71A41" w:rsidRDefault="000C143C" w:rsidP="00FC33E4">
      <w:pPr>
        <w:pStyle w:val="Standard"/>
        <w:jc w:val="both"/>
        <w:rPr>
          <w:rFonts w:ascii="Times New Roman" w:hAnsi="Times New Roman"/>
          <w:sz w:val="22"/>
          <w:szCs w:val="22"/>
        </w:rPr>
      </w:pPr>
      <w:r w:rsidRPr="00F71A41">
        <w:rPr>
          <w:rFonts w:ascii="Times New Roman" w:hAnsi="Times New Roman"/>
          <w:sz w:val="22"/>
          <w:szCs w:val="22"/>
        </w:rPr>
        <w:t xml:space="preserve">                      - komunikatywność,</w:t>
      </w:r>
    </w:p>
    <w:p w:rsidR="000C143C" w:rsidRPr="00F71A41" w:rsidRDefault="000C143C" w:rsidP="00FC33E4">
      <w:pPr>
        <w:pStyle w:val="Standard"/>
        <w:jc w:val="both"/>
        <w:rPr>
          <w:rFonts w:ascii="Times New Roman" w:hAnsi="Times New Roman"/>
          <w:sz w:val="22"/>
          <w:szCs w:val="22"/>
        </w:rPr>
      </w:pPr>
      <w:r w:rsidRPr="00F71A41">
        <w:rPr>
          <w:rFonts w:ascii="Times New Roman" w:hAnsi="Times New Roman"/>
          <w:sz w:val="22"/>
          <w:szCs w:val="22"/>
        </w:rPr>
        <w:t xml:space="preserve">                      - łatwość nawiązywania kontaktu z członkami Komisji,</w:t>
      </w:r>
    </w:p>
    <w:p w:rsidR="000C143C" w:rsidRDefault="000C143C" w:rsidP="00FC33E4">
      <w:pPr>
        <w:pStyle w:val="Standard"/>
        <w:jc w:val="both"/>
        <w:rPr>
          <w:rFonts w:ascii="Times New Roman" w:hAnsi="Times New Roman"/>
          <w:sz w:val="22"/>
          <w:szCs w:val="22"/>
        </w:rPr>
      </w:pPr>
      <w:r w:rsidRPr="00F71A41">
        <w:rPr>
          <w:rFonts w:ascii="Times New Roman" w:hAnsi="Times New Roman"/>
          <w:sz w:val="22"/>
          <w:szCs w:val="22"/>
        </w:rPr>
        <w:t xml:space="preserve">                      - prezentacja motywacji do ubiegania się o dane stanowisko.</w:t>
      </w:r>
    </w:p>
    <w:p w:rsidR="00FC33E4" w:rsidRDefault="000C143C" w:rsidP="00FC33E4">
      <w:pPr>
        <w:pStyle w:val="Standard"/>
        <w:ind w:left="780"/>
        <w:jc w:val="both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 xml:space="preserve">   3)</w:t>
      </w:r>
      <w:r w:rsidRPr="005A024B">
        <w:rPr>
          <w:rFonts w:ascii="Times New Roman" w:hAnsi="Times New Roman"/>
          <w:sz w:val="22"/>
          <w:szCs w:val="22"/>
        </w:rPr>
        <w:t xml:space="preserve"> </w:t>
      </w:r>
      <w:r>
        <w:rPr>
          <w:rFonts w:ascii="Times New Roman" w:hAnsi="Times New Roman"/>
          <w:sz w:val="22"/>
          <w:szCs w:val="22"/>
        </w:rPr>
        <w:t>S</w:t>
      </w:r>
      <w:r w:rsidRPr="000D00E6">
        <w:rPr>
          <w:rFonts w:ascii="Times New Roman" w:hAnsi="Times New Roman"/>
          <w:sz w:val="22"/>
          <w:szCs w:val="22"/>
        </w:rPr>
        <w:t>prawdzenie wiedzy</w:t>
      </w:r>
      <w:r>
        <w:rPr>
          <w:rFonts w:ascii="Times New Roman" w:hAnsi="Times New Roman"/>
          <w:sz w:val="22"/>
          <w:szCs w:val="22"/>
        </w:rPr>
        <w:t xml:space="preserve"> </w:t>
      </w:r>
      <w:r w:rsidRPr="000D00E6">
        <w:rPr>
          <w:rFonts w:ascii="Times New Roman" w:hAnsi="Times New Roman"/>
          <w:sz w:val="22"/>
          <w:szCs w:val="22"/>
        </w:rPr>
        <w:t xml:space="preserve"> </w:t>
      </w:r>
      <w:r>
        <w:rPr>
          <w:rFonts w:ascii="Times New Roman" w:hAnsi="Times New Roman"/>
          <w:sz w:val="22"/>
          <w:szCs w:val="22"/>
        </w:rPr>
        <w:t xml:space="preserve"> </w:t>
      </w:r>
      <w:r w:rsidRPr="000D00E6">
        <w:rPr>
          <w:rFonts w:ascii="Times New Roman" w:hAnsi="Times New Roman"/>
          <w:sz w:val="22"/>
          <w:szCs w:val="22"/>
        </w:rPr>
        <w:t>i</w:t>
      </w:r>
      <w:r>
        <w:rPr>
          <w:rFonts w:ascii="Times New Roman" w:hAnsi="Times New Roman"/>
          <w:sz w:val="22"/>
          <w:szCs w:val="22"/>
        </w:rPr>
        <w:t xml:space="preserve"> </w:t>
      </w:r>
      <w:r w:rsidRPr="000D00E6">
        <w:rPr>
          <w:rFonts w:ascii="Times New Roman" w:hAnsi="Times New Roman"/>
          <w:sz w:val="22"/>
          <w:szCs w:val="22"/>
        </w:rPr>
        <w:t xml:space="preserve"> umiejętności niezbędnych do wykonywania określonej pracy</w:t>
      </w:r>
      <w:r>
        <w:rPr>
          <w:rFonts w:ascii="Times New Roman" w:hAnsi="Times New Roman"/>
          <w:sz w:val="22"/>
          <w:szCs w:val="22"/>
        </w:rPr>
        <w:t xml:space="preserve"> </w:t>
      </w:r>
      <w:r w:rsidRPr="000D00E6">
        <w:rPr>
          <w:rFonts w:ascii="Times New Roman" w:hAnsi="Times New Roman"/>
          <w:sz w:val="22"/>
          <w:szCs w:val="22"/>
        </w:rPr>
        <w:t xml:space="preserve"> </w:t>
      </w:r>
      <w:r w:rsidR="00FC33E4">
        <w:rPr>
          <w:rFonts w:ascii="Times New Roman" w:hAnsi="Times New Roman"/>
          <w:sz w:val="22"/>
          <w:szCs w:val="22"/>
        </w:rPr>
        <w:t xml:space="preserve">     </w:t>
      </w:r>
    </w:p>
    <w:p w:rsidR="000C143C" w:rsidRPr="000D00E6" w:rsidRDefault="00FC33E4" w:rsidP="00FC33E4">
      <w:pPr>
        <w:pStyle w:val="Standard"/>
        <w:ind w:left="780"/>
        <w:jc w:val="both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 xml:space="preserve">        </w:t>
      </w:r>
      <w:r w:rsidR="000C143C" w:rsidRPr="000D00E6">
        <w:rPr>
          <w:rFonts w:ascii="Times New Roman" w:hAnsi="Times New Roman"/>
          <w:sz w:val="22"/>
          <w:szCs w:val="22"/>
        </w:rPr>
        <w:t xml:space="preserve">( wiedza </w:t>
      </w:r>
      <w:r w:rsidR="000C143C">
        <w:rPr>
          <w:rFonts w:ascii="Times New Roman" w:hAnsi="Times New Roman"/>
          <w:sz w:val="22"/>
          <w:szCs w:val="22"/>
        </w:rPr>
        <w:t>z </w:t>
      </w:r>
      <w:r w:rsidR="000C143C" w:rsidRPr="000D00E6">
        <w:rPr>
          <w:rFonts w:ascii="Times New Roman" w:hAnsi="Times New Roman"/>
          <w:sz w:val="22"/>
          <w:szCs w:val="22"/>
        </w:rPr>
        <w:t>zagadnień realizowanych na stanowisku,  na które odbywa się nabór).</w:t>
      </w:r>
    </w:p>
    <w:p w:rsidR="000C143C" w:rsidRPr="00F71A41" w:rsidRDefault="000C143C" w:rsidP="00FC33E4">
      <w:pPr>
        <w:pStyle w:val="Standard"/>
        <w:numPr>
          <w:ilvl w:val="0"/>
          <w:numId w:val="7"/>
        </w:numPr>
        <w:ind w:left="1418"/>
        <w:jc w:val="both"/>
        <w:rPr>
          <w:rFonts w:ascii="Times New Roman" w:hAnsi="Times New Roman"/>
          <w:sz w:val="22"/>
          <w:szCs w:val="22"/>
        </w:rPr>
      </w:pPr>
      <w:r w:rsidRPr="00F71A41">
        <w:rPr>
          <w:rFonts w:ascii="Times New Roman" w:hAnsi="Times New Roman"/>
          <w:sz w:val="22"/>
          <w:szCs w:val="22"/>
        </w:rPr>
        <w:t xml:space="preserve">Komisja opracowuje 5 pytań. </w:t>
      </w:r>
    </w:p>
    <w:p w:rsidR="000C143C" w:rsidRPr="00F71A41" w:rsidRDefault="000C143C" w:rsidP="00FC33E4">
      <w:pPr>
        <w:pStyle w:val="Standard"/>
        <w:numPr>
          <w:ilvl w:val="0"/>
          <w:numId w:val="7"/>
        </w:numPr>
        <w:ind w:left="1418"/>
        <w:jc w:val="both"/>
        <w:rPr>
          <w:rFonts w:ascii="Times New Roman" w:hAnsi="Times New Roman"/>
          <w:sz w:val="22"/>
          <w:szCs w:val="22"/>
        </w:rPr>
      </w:pPr>
      <w:r w:rsidRPr="00F71A41">
        <w:rPr>
          <w:rFonts w:ascii="Times New Roman" w:hAnsi="Times New Roman"/>
          <w:sz w:val="22"/>
          <w:szCs w:val="22"/>
        </w:rPr>
        <w:t>Wszyscy kandydaci odpowiadają na jednakowe pytania, ustalone przez członków Komisji.</w:t>
      </w:r>
    </w:p>
    <w:p w:rsidR="000C143C" w:rsidRDefault="000C143C" w:rsidP="00FC33E4">
      <w:pPr>
        <w:pStyle w:val="Standard"/>
        <w:numPr>
          <w:ilvl w:val="0"/>
          <w:numId w:val="7"/>
        </w:numPr>
        <w:ind w:left="1418"/>
        <w:jc w:val="both"/>
        <w:rPr>
          <w:rFonts w:ascii="Times New Roman" w:hAnsi="Times New Roman"/>
          <w:sz w:val="22"/>
          <w:szCs w:val="22"/>
        </w:rPr>
      </w:pPr>
      <w:r w:rsidRPr="00F71A41">
        <w:rPr>
          <w:rFonts w:ascii="Times New Roman" w:hAnsi="Times New Roman"/>
          <w:sz w:val="22"/>
          <w:szCs w:val="22"/>
        </w:rPr>
        <w:t>Za udzielenie prawidłowej odpowiedzi na każde pytanie</w:t>
      </w:r>
      <w:r w:rsidRPr="00F71A41">
        <w:rPr>
          <w:rFonts w:ascii="Times New Roman" w:hAnsi="Times New Roman"/>
          <w:color w:val="FF0000"/>
          <w:sz w:val="22"/>
          <w:szCs w:val="22"/>
        </w:rPr>
        <w:t xml:space="preserve"> </w:t>
      </w:r>
      <w:r w:rsidRPr="00F71A41">
        <w:rPr>
          <w:rFonts w:ascii="Times New Roman" w:hAnsi="Times New Roman"/>
          <w:sz w:val="22"/>
          <w:szCs w:val="22"/>
        </w:rPr>
        <w:t>przyznaje się 1 punkt, za niepełną odpowiedź 0,5 punktu, a za brak odpowiedzi lub odpowiedź nieprawidłową</w:t>
      </w:r>
      <w:r>
        <w:rPr>
          <w:rFonts w:ascii="Times New Roman" w:hAnsi="Times New Roman"/>
          <w:sz w:val="22"/>
          <w:szCs w:val="22"/>
        </w:rPr>
        <w:t xml:space="preserve"> </w:t>
      </w:r>
      <w:r w:rsidRPr="00F71A41">
        <w:rPr>
          <w:rFonts w:ascii="Times New Roman" w:hAnsi="Times New Roman"/>
          <w:sz w:val="22"/>
          <w:szCs w:val="22"/>
        </w:rPr>
        <w:t xml:space="preserve"> 0 punktów. </w:t>
      </w:r>
    </w:p>
    <w:p w:rsidR="000C143C" w:rsidRPr="00B8244D" w:rsidRDefault="000C143C" w:rsidP="00FC33E4">
      <w:pPr>
        <w:pStyle w:val="Standard"/>
        <w:jc w:val="both"/>
        <w:rPr>
          <w:rFonts w:ascii="Times New Roman" w:hAnsi="Times New Roman"/>
          <w:sz w:val="22"/>
          <w:szCs w:val="22"/>
        </w:rPr>
      </w:pPr>
    </w:p>
    <w:p w:rsidR="000C143C" w:rsidRPr="00F423F6" w:rsidRDefault="000C143C" w:rsidP="00FC33E4">
      <w:pPr>
        <w:pStyle w:val="Standard"/>
        <w:numPr>
          <w:ilvl w:val="0"/>
          <w:numId w:val="12"/>
        </w:numPr>
        <w:jc w:val="both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 xml:space="preserve"> </w:t>
      </w:r>
      <w:r w:rsidRPr="00F71A41">
        <w:rPr>
          <w:rFonts w:ascii="Times New Roman" w:hAnsi="Times New Roman"/>
          <w:sz w:val="22"/>
          <w:szCs w:val="22"/>
        </w:rPr>
        <w:t xml:space="preserve">Ocena kandydata jest efektem </w:t>
      </w:r>
      <w:r>
        <w:rPr>
          <w:rFonts w:ascii="Times New Roman" w:hAnsi="Times New Roman"/>
          <w:sz w:val="22"/>
          <w:szCs w:val="22"/>
        </w:rPr>
        <w:t xml:space="preserve">punktacji, </w:t>
      </w:r>
      <w:r w:rsidRPr="00F71A41">
        <w:rPr>
          <w:rFonts w:ascii="Times New Roman" w:hAnsi="Times New Roman"/>
          <w:sz w:val="22"/>
          <w:szCs w:val="22"/>
        </w:rPr>
        <w:t>dyskusji i wymiany opinii</w:t>
      </w:r>
      <w:r>
        <w:rPr>
          <w:rFonts w:ascii="Times New Roman" w:hAnsi="Times New Roman"/>
          <w:sz w:val="22"/>
          <w:szCs w:val="22"/>
        </w:rPr>
        <w:t xml:space="preserve"> </w:t>
      </w:r>
      <w:r w:rsidRPr="00F71A41">
        <w:rPr>
          <w:rFonts w:ascii="Times New Roman" w:hAnsi="Times New Roman"/>
          <w:sz w:val="22"/>
          <w:szCs w:val="22"/>
        </w:rPr>
        <w:t>członków Komisji.</w:t>
      </w:r>
    </w:p>
    <w:p w:rsidR="000C143C" w:rsidRPr="000D00E6" w:rsidRDefault="000C143C" w:rsidP="00FC33E4">
      <w:pPr>
        <w:pStyle w:val="Standard"/>
        <w:numPr>
          <w:ilvl w:val="0"/>
          <w:numId w:val="13"/>
        </w:numPr>
        <w:ind w:left="1560"/>
        <w:jc w:val="both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 xml:space="preserve">Łączna </w:t>
      </w:r>
      <w:r w:rsidR="00FC33E4">
        <w:rPr>
          <w:rFonts w:ascii="Times New Roman" w:hAnsi="Times New Roman"/>
          <w:sz w:val="22"/>
          <w:szCs w:val="22"/>
        </w:rPr>
        <w:t>i</w:t>
      </w:r>
      <w:r>
        <w:rPr>
          <w:rFonts w:ascii="Times New Roman" w:hAnsi="Times New Roman"/>
          <w:sz w:val="22"/>
          <w:szCs w:val="22"/>
        </w:rPr>
        <w:t>lość</w:t>
      </w:r>
      <w:r w:rsidRPr="000D00E6">
        <w:rPr>
          <w:rFonts w:ascii="Times New Roman" w:hAnsi="Times New Roman"/>
          <w:sz w:val="22"/>
          <w:szCs w:val="22"/>
        </w:rPr>
        <w:t xml:space="preserve">  punktów  możliwych do  uzyskania podczas rozmowy  kwalifikacyjnej</w:t>
      </w:r>
      <w:r>
        <w:rPr>
          <w:rFonts w:ascii="Times New Roman" w:hAnsi="Times New Roman"/>
          <w:sz w:val="22"/>
          <w:szCs w:val="22"/>
        </w:rPr>
        <w:t xml:space="preserve">  </w:t>
      </w:r>
      <w:r w:rsidRPr="000D00E6">
        <w:rPr>
          <w:rFonts w:ascii="Times New Roman" w:hAnsi="Times New Roman"/>
          <w:sz w:val="22"/>
          <w:szCs w:val="22"/>
        </w:rPr>
        <w:t>wynosi 30 punktów.</w:t>
      </w:r>
    </w:p>
    <w:p w:rsidR="000C143C" w:rsidRPr="00F71A41" w:rsidRDefault="000C143C" w:rsidP="00FC33E4">
      <w:pPr>
        <w:pStyle w:val="Standard"/>
        <w:numPr>
          <w:ilvl w:val="0"/>
          <w:numId w:val="13"/>
        </w:numPr>
        <w:ind w:left="1560"/>
        <w:jc w:val="both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 xml:space="preserve">Kandydat </w:t>
      </w:r>
      <w:r w:rsidRPr="00F71A41">
        <w:rPr>
          <w:rFonts w:ascii="Times New Roman" w:hAnsi="Times New Roman"/>
          <w:sz w:val="22"/>
          <w:szCs w:val="22"/>
        </w:rPr>
        <w:t xml:space="preserve"> winien uzyskać minimum 60% + 1 punkt</w:t>
      </w:r>
      <w:r>
        <w:rPr>
          <w:rFonts w:ascii="Times New Roman" w:hAnsi="Times New Roman"/>
          <w:sz w:val="22"/>
          <w:szCs w:val="22"/>
        </w:rPr>
        <w:t>ów</w:t>
      </w:r>
      <w:r w:rsidRPr="00F71A41">
        <w:rPr>
          <w:rFonts w:ascii="Times New Roman" w:hAnsi="Times New Roman"/>
          <w:sz w:val="22"/>
          <w:szCs w:val="22"/>
        </w:rPr>
        <w:t xml:space="preserve">   </w:t>
      </w:r>
    </w:p>
    <w:p w:rsidR="000C143C" w:rsidRDefault="000C143C" w:rsidP="00FC33E4">
      <w:pPr>
        <w:pStyle w:val="Standard"/>
        <w:ind w:left="1140"/>
        <w:jc w:val="both"/>
        <w:rPr>
          <w:rFonts w:ascii="Times New Roman" w:hAnsi="Times New Roman"/>
          <w:sz w:val="22"/>
          <w:szCs w:val="22"/>
        </w:rPr>
      </w:pPr>
    </w:p>
    <w:p w:rsidR="000C143C" w:rsidRDefault="000C143C" w:rsidP="00FC33E4">
      <w:pPr>
        <w:pStyle w:val="Standard"/>
        <w:numPr>
          <w:ilvl w:val="0"/>
          <w:numId w:val="12"/>
        </w:numPr>
        <w:jc w:val="both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 xml:space="preserve"> </w:t>
      </w:r>
      <w:r w:rsidRPr="00F71A41">
        <w:rPr>
          <w:rFonts w:ascii="Times New Roman" w:hAnsi="Times New Roman"/>
          <w:sz w:val="22"/>
          <w:szCs w:val="22"/>
        </w:rPr>
        <w:t>Komisja rekomenduje do wyboru na wolne stanowisko kandydata, lub nie więcej niż trzech kandydatów, którzy uzyskali kolejno najwyższą ilość punków spośród wszystkich kandydatów</w:t>
      </w:r>
      <w:r>
        <w:rPr>
          <w:rFonts w:ascii="Times New Roman" w:hAnsi="Times New Roman"/>
          <w:sz w:val="22"/>
          <w:szCs w:val="22"/>
        </w:rPr>
        <w:t xml:space="preserve"> i </w:t>
      </w:r>
      <w:r w:rsidRPr="00F71A41">
        <w:rPr>
          <w:rFonts w:ascii="Times New Roman" w:hAnsi="Times New Roman"/>
          <w:sz w:val="22"/>
          <w:szCs w:val="22"/>
        </w:rPr>
        <w:t>zakończyli etap postępowania rekrutacyjnego z wynikiem pozytywnym albo wnosi</w:t>
      </w:r>
      <w:r>
        <w:rPr>
          <w:rFonts w:ascii="Times New Roman" w:hAnsi="Times New Roman"/>
          <w:sz w:val="22"/>
          <w:szCs w:val="22"/>
        </w:rPr>
        <w:t xml:space="preserve"> </w:t>
      </w:r>
      <w:r w:rsidRPr="00F71A41">
        <w:rPr>
          <w:rFonts w:ascii="Times New Roman" w:hAnsi="Times New Roman"/>
          <w:sz w:val="22"/>
          <w:szCs w:val="22"/>
        </w:rPr>
        <w:t>o zakończenie procedury naboru z powodu nie wybrania żadnego kandydata.</w:t>
      </w:r>
    </w:p>
    <w:p w:rsidR="000C143C" w:rsidRDefault="000C143C" w:rsidP="00FC33E4">
      <w:pPr>
        <w:pStyle w:val="Standard"/>
        <w:jc w:val="both"/>
        <w:rPr>
          <w:rFonts w:ascii="Times New Roman" w:hAnsi="Times New Roman"/>
          <w:sz w:val="22"/>
          <w:szCs w:val="22"/>
        </w:rPr>
      </w:pPr>
    </w:p>
    <w:p w:rsidR="000C143C" w:rsidRPr="00F71A41" w:rsidRDefault="000C143C" w:rsidP="00FC33E4">
      <w:pPr>
        <w:pStyle w:val="Standard"/>
        <w:numPr>
          <w:ilvl w:val="0"/>
          <w:numId w:val="12"/>
        </w:numPr>
        <w:jc w:val="both"/>
        <w:rPr>
          <w:rFonts w:ascii="Times New Roman" w:hAnsi="Times New Roman"/>
          <w:sz w:val="22"/>
          <w:szCs w:val="22"/>
        </w:rPr>
      </w:pPr>
      <w:r w:rsidRPr="00F71A41">
        <w:rPr>
          <w:rFonts w:ascii="Times New Roman" w:hAnsi="Times New Roman"/>
          <w:sz w:val="22"/>
          <w:szCs w:val="22"/>
        </w:rPr>
        <w:t>Sporządzenie protokołu z przeprowadzonego naboru na dane stanowisko pracy.</w:t>
      </w:r>
    </w:p>
    <w:p w:rsidR="000C143C" w:rsidRPr="00F71A41" w:rsidRDefault="000C143C" w:rsidP="00FC33E4">
      <w:pPr>
        <w:pStyle w:val="Standard"/>
        <w:numPr>
          <w:ilvl w:val="0"/>
          <w:numId w:val="14"/>
        </w:numPr>
        <w:ind w:left="1418"/>
        <w:jc w:val="both"/>
        <w:rPr>
          <w:rFonts w:ascii="Times New Roman" w:hAnsi="Times New Roman"/>
          <w:sz w:val="22"/>
          <w:szCs w:val="22"/>
        </w:rPr>
      </w:pPr>
      <w:r w:rsidRPr="00F71A41">
        <w:rPr>
          <w:rFonts w:ascii="Times New Roman" w:hAnsi="Times New Roman"/>
          <w:sz w:val="22"/>
          <w:szCs w:val="22"/>
        </w:rPr>
        <w:t>Protokół sporządza protokolant komisji.</w:t>
      </w:r>
    </w:p>
    <w:p w:rsidR="000C143C" w:rsidRPr="00F71A41" w:rsidRDefault="000C143C" w:rsidP="00FC33E4">
      <w:pPr>
        <w:pStyle w:val="Standard"/>
        <w:numPr>
          <w:ilvl w:val="0"/>
          <w:numId w:val="14"/>
        </w:numPr>
        <w:ind w:left="1418"/>
        <w:jc w:val="both"/>
        <w:rPr>
          <w:rFonts w:ascii="Times New Roman" w:hAnsi="Times New Roman"/>
          <w:i/>
          <w:sz w:val="22"/>
          <w:szCs w:val="22"/>
        </w:rPr>
      </w:pPr>
      <w:r w:rsidRPr="00F71A41">
        <w:rPr>
          <w:rFonts w:ascii="Times New Roman" w:hAnsi="Times New Roman"/>
          <w:sz w:val="22"/>
          <w:szCs w:val="22"/>
        </w:rPr>
        <w:t>Protokół podpisują wszyscy członkowie Komisji.</w:t>
      </w:r>
    </w:p>
    <w:p w:rsidR="000C143C" w:rsidRPr="00F71A41" w:rsidRDefault="000C143C" w:rsidP="00FC33E4">
      <w:pPr>
        <w:pStyle w:val="Standard"/>
        <w:numPr>
          <w:ilvl w:val="0"/>
          <w:numId w:val="14"/>
        </w:numPr>
        <w:ind w:left="1418"/>
        <w:jc w:val="both"/>
        <w:rPr>
          <w:rFonts w:ascii="Times New Roman" w:hAnsi="Times New Roman"/>
          <w:i/>
          <w:sz w:val="22"/>
          <w:szCs w:val="22"/>
        </w:rPr>
      </w:pPr>
      <w:r w:rsidRPr="00F71A41">
        <w:rPr>
          <w:rFonts w:ascii="Times New Roman" w:hAnsi="Times New Roman"/>
          <w:sz w:val="22"/>
          <w:szCs w:val="22"/>
        </w:rPr>
        <w:t>Protokół jest jawny.</w:t>
      </w:r>
    </w:p>
    <w:p w:rsidR="000C143C" w:rsidRPr="00F71A41" w:rsidRDefault="000C143C" w:rsidP="00FC33E4">
      <w:pPr>
        <w:pStyle w:val="Standard"/>
        <w:ind w:left="1140"/>
        <w:jc w:val="both"/>
        <w:rPr>
          <w:rFonts w:ascii="Times New Roman" w:hAnsi="Times New Roman"/>
          <w:i/>
          <w:sz w:val="22"/>
          <w:szCs w:val="22"/>
        </w:rPr>
      </w:pPr>
    </w:p>
    <w:p w:rsidR="000C143C" w:rsidRPr="00F71A41" w:rsidRDefault="000C143C" w:rsidP="00FC33E4">
      <w:pPr>
        <w:pStyle w:val="Standard"/>
        <w:numPr>
          <w:ilvl w:val="0"/>
          <w:numId w:val="12"/>
        </w:numPr>
        <w:jc w:val="both"/>
        <w:rPr>
          <w:rFonts w:ascii="Times New Roman" w:hAnsi="Times New Roman"/>
          <w:sz w:val="22"/>
          <w:szCs w:val="22"/>
        </w:rPr>
      </w:pPr>
      <w:r w:rsidRPr="00F71A41">
        <w:rPr>
          <w:rFonts w:ascii="Times New Roman" w:hAnsi="Times New Roman"/>
          <w:sz w:val="22"/>
          <w:szCs w:val="22"/>
        </w:rPr>
        <w:t>Przekazanie protokołu.</w:t>
      </w:r>
    </w:p>
    <w:p w:rsidR="000C143C" w:rsidRPr="00F71A41" w:rsidRDefault="000C143C" w:rsidP="00FC33E4">
      <w:pPr>
        <w:pStyle w:val="Standard"/>
        <w:numPr>
          <w:ilvl w:val="0"/>
          <w:numId w:val="15"/>
        </w:numPr>
        <w:ind w:left="1418"/>
        <w:jc w:val="both"/>
        <w:rPr>
          <w:rFonts w:ascii="Times New Roman" w:hAnsi="Times New Roman"/>
          <w:sz w:val="22"/>
          <w:szCs w:val="22"/>
        </w:rPr>
      </w:pPr>
      <w:r w:rsidRPr="00F71A41">
        <w:rPr>
          <w:rFonts w:ascii="Times New Roman" w:hAnsi="Times New Roman"/>
          <w:sz w:val="22"/>
          <w:szCs w:val="22"/>
        </w:rPr>
        <w:t>Protokół wraz z całą dokumentacją naboru Przewodniczący Komisji pr</w:t>
      </w:r>
      <w:r>
        <w:rPr>
          <w:rFonts w:ascii="Times New Roman" w:hAnsi="Times New Roman"/>
          <w:sz w:val="22"/>
          <w:szCs w:val="22"/>
        </w:rPr>
        <w:t>zekazuje Wójtowi</w:t>
      </w:r>
      <w:r w:rsidRPr="00F71A41">
        <w:rPr>
          <w:rFonts w:ascii="Times New Roman" w:hAnsi="Times New Roman"/>
          <w:sz w:val="22"/>
          <w:szCs w:val="22"/>
        </w:rPr>
        <w:t>.</w:t>
      </w:r>
    </w:p>
    <w:p w:rsidR="000C143C" w:rsidRPr="00F71A41" w:rsidRDefault="000C143C" w:rsidP="00FC33E4">
      <w:pPr>
        <w:pStyle w:val="Standard"/>
        <w:numPr>
          <w:ilvl w:val="0"/>
          <w:numId w:val="15"/>
        </w:numPr>
        <w:ind w:left="1418"/>
        <w:jc w:val="both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>Wójt zatwierdza w</w:t>
      </w:r>
      <w:r w:rsidRPr="00F71A41">
        <w:rPr>
          <w:rFonts w:ascii="Times New Roman" w:hAnsi="Times New Roman"/>
          <w:sz w:val="22"/>
          <w:szCs w:val="22"/>
        </w:rPr>
        <w:t xml:space="preserve">ynik postępowania rekrutacyjnego oraz protokół </w:t>
      </w:r>
      <w:r w:rsidR="00FC33E4">
        <w:rPr>
          <w:rFonts w:ascii="Times New Roman" w:hAnsi="Times New Roman"/>
          <w:sz w:val="22"/>
          <w:szCs w:val="22"/>
        </w:rPr>
        <w:t xml:space="preserve">                             </w:t>
      </w:r>
      <w:r w:rsidRPr="00F71A41">
        <w:rPr>
          <w:rFonts w:ascii="Times New Roman" w:hAnsi="Times New Roman"/>
          <w:sz w:val="22"/>
          <w:szCs w:val="22"/>
        </w:rPr>
        <w:t>z przeprow</w:t>
      </w:r>
      <w:r>
        <w:rPr>
          <w:rFonts w:ascii="Times New Roman" w:hAnsi="Times New Roman"/>
          <w:sz w:val="22"/>
          <w:szCs w:val="22"/>
        </w:rPr>
        <w:t>adzonego naboru</w:t>
      </w:r>
    </w:p>
    <w:p w:rsidR="000C143C" w:rsidRPr="00F71A41" w:rsidRDefault="000C143C" w:rsidP="00FC33E4">
      <w:pPr>
        <w:pStyle w:val="Standard"/>
        <w:jc w:val="both"/>
        <w:rPr>
          <w:rFonts w:ascii="Times New Roman" w:hAnsi="Times New Roman"/>
          <w:sz w:val="22"/>
          <w:szCs w:val="22"/>
        </w:rPr>
      </w:pPr>
    </w:p>
    <w:p w:rsidR="000C143C" w:rsidRPr="00F71A41" w:rsidRDefault="000C143C" w:rsidP="00FC33E4">
      <w:pPr>
        <w:pStyle w:val="Standard"/>
        <w:numPr>
          <w:ilvl w:val="0"/>
          <w:numId w:val="12"/>
        </w:numPr>
        <w:jc w:val="both"/>
        <w:rPr>
          <w:rFonts w:ascii="Times New Roman" w:hAnsi="Times New Roman"/>
          <w:sz w:val="22"/>
          <w:szCs w:val="22"/>
        </w:rPr>
      </w:pPr>
      <w:r w:rsidRPr="00F71A41">
        <w:rPr>
          <w:rFonts w:ascii="Times New Roman" w:hAnsi="Times New Roman"/>
          <w:sz w:val="22"/>
          <w:szCs w:val="22"/>
        </w:rPr>
        <w:t>Rozwiązanie Komisji.</w:t>
      </w:r>
    </w:p>
    <w:p w:rsidR="000C143C" w:rsidRPr="00F71A41" w:rsidRDefault="000C143C" w:rsidP="00FC33E4">
      <w:pPr>
        <w:pStyle w:val="Standard"/>
        <w:numPr>
          <w:ilvl w:val="0"/>
          <w:numId w:val="16"/>
        </w:numPr>
        <w:ind w:left="1418"/>
        <w:jc w:val="both"/>
        <w:rPr>
          <w:rFonts w:ascii="Times New Roman" w:hAnsi="Times New Roman"/>
          <w:sz w:val="22"/>
          <w:szCs w:val="22"/>
        </w:rPr>
      </w:pPr>
      <w:r w:rsidRPr="00F71A41">
        <w:rPr>
          <w:rFonts w:ascii="Times New Roman" w:hAnsi="Times New Roman"/>
          <w:sz w:val="22"/>
          <w:szCs w:val="22"/>
        </w:rPr>
        <w:t>Komisja ulega rozwiązaniu z dniem zatwierdzenia przez Wójta postępowania rekrutacyjnego oraz protokołu z przeprowadzonego naboru.</w:t>
      </w:r>
    </w:p>
    <w:p w:rsidR="000C143C" w:rsidRPr="00F71A41" w:rsidRDefault="000C143C" w:rsidP="00FC33E4">
      <w:pPr>
        <w:pStyle w:val="Standard"/>
        <w:numPr>
          <w:ilvl w:val="0"/>
          <w:numId w:val="16"/>
        </w:numPr>
        <w:ind w:left="1418"/>
        <w:jc w:val="both"/>
        <w:rPr>
          <w:rFonts w:ascii="Times New Roman" w:hAnsi="Times New Roman"/>
          <w:sz w:val="22"/>
          <w:szCs w:val="22"/>
        </w:rPr>
      </w:pPr>
      <w:r w:rsidRPr="00F71A41">
        <w:rPr>
          <w:rFonts w:ascii="Times New Roman" w:hAnsi="Times New Roman"/>
          <w:sz w:val="22"/>
          <w:szCs w:val="22"/>
        </w:rPr>
        <w:t>Członkowie Komisji są zobowiązani do nie ujawniania spraw poruszanych na swych posiedzeniach.</w:t>
      </w:r>
    </w:p>
    <w:p w:rsidR="000C143C" w:rsidRDefault="000C143C" w:rsidP="00FC33E4">
      <w:pPr>
        <w:pStyle w:val="Standard"/>
        <w:jc w:val="both"/>
        <w:rPr>
          <w:rFonts w:ascii="Times New Roman" w:hAnsi="Times New Roman"/>
          <w:color w:val="FF0000"/>
          <w:sz w:val="22"/>
          <w:szCs w:val="22"/>
        </w:rPr>
      </w:pPr>
    </w:p>
    <w:p w:rsidR="000C143C" w:rsidRPr="00F71A41" w:rsidRDefault="000C143C" w:rsidP="00FC33E4">
      <w:pPr>
        <w:pStyle w:val="Standard"/>
        <w:jc w:val="both"/>
        <w:rPr>
          <w:rFonts w:ascii="Times New Roman" w:hAnsi="Times New Roman"/>
          <w:sz w:val="22"/>
          <w:szCs w:val="22"/>
        </w:rPr>
      </w:pPr>
      <w:r w:rsidRPr="00F71A41">
        <w:rPr>
          <w:rFonts w:ascii="Times New Roman" w:hAnsi="Times New Roman"/>
          <w:sz w:val="22"/>
          <w:szCs w:val="22"/>
        </w:rPr>
        <w:t>§ 4. Informacja o wynikach naboru</w:t>
      </w:r>
    </w:p>
    <w:p w:rsidR="000C143C" w:rsidRPr="000D00E6" w:rsidRDefault="000C143C" w:rsidP="00FC33E4">
      <w:pPr>
        <w:pStyle w:val="Standard"/>
        <w:numPr>
          <w:ilvl w:val="0"/>
          <w:numId w:val="9"/>
        </w:numPr>
        <w:ind w:left="709"/>
        <w:jc w:val="both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lastRenderedPageBreak/>
        <w:t xml:space="preserve"> </w:t>
      </w:r>
      <w:r w:rsidRPr="000D00E6">
        <w:rPr>
          <w:rFonts w:ascii="Times New Roman" w:hAnsi="Times New Roman"/>
          <w:sz w:val="22"/>
          <w:szCs w:val="22"/>
        </w:rPr>
        <w:t>Niezwłocznie po przeprowadzonym naborze informacja o wyniku naboru jest upowszechniana przez opublikowanie w Biuletynie Informacji Publicznej, na stronie internetowej Gminy oraz na tablicy ogłoszeń Urzędu.</w:t>
      </w:r>
    </w:p>
    <w:p w:rsidR="000C143C" w:rsidRPr="00F71A41" w:rsidRDefault="000C143C" w:rsidP="00FC33E4">
      <w:pPr>
        <w:pStyle w:val="Standard"/>
        <w:ind w:left="780"/>
        <w:jc w:val="both"/>
        <w:rPr>
          <w:rFonts w:ascii="Times New Roman" w:hAnsi="Times New Roman"/>
          <w:sz w:val="22"/>
          <w:szCs w:val="22"/>
        </w:rPr>
      </w:pPr>
    </w:p>
    <w:p w:rsidR="000C143C" w:rsidRPr="00F71A41" w:rsidRDefault="000C143C" w:rsidP="00FC33E4">
      <w:pPr>
        <w:pStyle w:val="Standard"/>
        <w:numPr>
          <w:ilvl w:val="0"/>
          <w:numId w:val="9"/>
        </w:numPr>
        <w:jc w:val="both"/>
        <w:rPr>
          <w:rFonts w:ascii="Times New Roman" w:hAnsi="Times New Roman"/>
          <w:sz w:val="22"/>
          <w:szCs w:val="22"/>
        </w:rPr>
      </w:pPr>
      <w:r w:rsidRPr="00F71A41">
        <w:rPr>
          <w:rFonts w:ascii="Times New Roman" w:hAnsi="Times New Roman"/>
          <w:sz w:val="22"/>
          <w:szCs w:val="22"/>
        </w:rPr>
        <w:t>Informacja, o której mowa w ust. 1 zawiera:</w:t>
      </w:r>
    </w:p>
    <w:p w:rsidR="000C143C" w:rsidRPr="00F71A41" w:rsidRDefault="000C143C" w:rsidP="00FC33E4">
      <w:pPr>
        <w:pStyle w:val="Standard"/>
        <w:numPr>
          <w:ilvl w:val="0"/>
          <w:numId w:val="10"/>
        </w:numPr>
        <w:jc w:val="both"/>
        <w:rPr>
          <w:rFonts w:ascii="Times New Roman" w:hAnsi="Times New Roman"/>
          <w:sz w:val="22"/>
          <w:szCs w:val="22"/>
        </w:rPr>
      </w:pPr>
      <w:r w:rsidRPr="00F71A41">
        <w:rPr>
          <w:rFonts w:ascii="Times New Roman" w:hAnsi="Times New Roman"/>
          <w:sz w:val="22"/>
          <w:szCs w:val="22"/>
        </w:rPr>
        <w:t>nazwę i adres Urzędu,</w:t>
      </w:r>
    </w:p>
    <w:p w:rsidR="000C143C" w:rsidRPr="00F71A41" w:rsidRDefault="000C143C" w:rsidP="00FC33E4">
      <w:pPr>
        <w:pStyle w:val="Standard"/>
        <w:numPr>
          <w:ilvl w:val="0"/>
          <w:numId w:val="10"/>
        </w:numPr>
        <w:jc w:val="both"/>
        <w:rPr>
          <w:rFonts w:ascii="Times New Roman" w:hAnsi="Times New Roman"/>
          <w:sz w:val="22"/>
          <w:szCs w:val="22"/>
        </w:rPr>
      </w:pPr>
      <w:r w:rsidRPr="00F71A41">
        <w:rPr>
          <w:rFonts w:ascii="Times New Roman" w:hAnsi="Times New Roman"/>
          <w:sz w:val="22"/>
          <w:szCs w:val="22"/>
        </w:rPr>
        <w:t>określenie stanowiska urzędniczego,</w:t>
      </w:r>
    </w:p>
    <w:p w:rsidR="000C143C" w:rsidRPr="00F71A41" w:rsidRDefault="000C143C" w:rsidP="00FC33E4">
      <w:pPr>
        <w:pStyle w:val="Standard"/>
        <w:numPr>
          <w:ilvl w:val="0"/>
          <w:numId w:val="10"/>
        </w:numPr>
        <w:jc w:val="both"/>
        <w:rPr>
          <w:rFonts w:ascii="Times New Roman" w:hAnsi="Times New Roman"/>
          <w:sz w:val="22"/>
          <w:szCs w:val="22"/>
        </w:rPr>
      </w:pPr>
      <w:r w:rsidRPr="00F71A41">
        <w:rPr>
          <w:rFonts w:ascii="Times New Roman" w:hAnsi="Times New Roman"/>
          <w:sz w:val="22"/>
          <w:szCs w:val="22"/>
        </w:rPr>
        <w:t>imię i nazwisko wybranego kandydata oraz jego miejsce zamieszkania w rozumieniu przepisów Kodeksu Cywilnego,</w:t>
      </w:r>
    </w:p>
    <w:p w:rsidR="000C143C" w:rsidRPr="00856201" w:rsidRDefault="000C143C" w:rsidP="00FC33E4">
      <w:pPr>
        <w:pStyle w:val="Standard"/>
        <w:numPr>
          <w:ilvl w:val="0"/>
          <w:numId w:val="10"/>
        </w:numPr>
        <w:jc w:val="both"/>
        <w:rPr>
          <w:rFonts w:ascii="Times New Roman" w:hAnsi="Times New Roman"/>
          <w:sz w:val="22"/>
          <w:szCs w:val="22"/>
        </w:rPr>
      </w:pPr>
      <w:r w:rsidRPr="00F71A41">
        <w:rPr>
          <w:rFonts w:ascii="Times New Roman" w:hAnsi="Times New Roman"/>
          <w:sz w:val="22"/>
          <w:szCs w:val="22"/>
        </w:rPr>
        <w:t>uzasadnienie dokonanego wyboru kandydata albo uzasadnienie nie wyłonienia żadnego kandydata.</w:t>
      </w:r>
    </w:p>
    <w:p w:rsidR="000C143C" w:rsidRPr="00F71A41" w:rsidRDefault="000C143C" w:rsidP="00FC33E4">
      <w:pPr>
        <w:pStyle w:val="Standard"/>
        <w:jc w:val="both"/>
        <w:rPr>
          <w:rFonts w:ascii="Times New Roman" w:hAnsi="Times New Roman"/>
          <w:i/>
          <w:sz w:val="22"/>
          <w:szCs w:val="22"/>
        </w:rPr>
      </w:pPr>
    </w:p>
    <w:p w:rsidR="000C143C" w:rsidRPr="00F71A41" w:rsidRDefault="000C143C" w:rsidP="00FC33E4">
      <w:pPr>
        <w:pStyle w:val="Standard"/>
        <w:numPr>
          <w:ilvl w:val="0"/>
          <w:numId w:val="9"/>
        </w:numPr>
        <w:jc w:val="both"/>
        <w:rPr>
          <w:rFonts w:ascii="Times New Roman" w:hAnsi="Times New Roman"/>
          <w:sz w:val="22"/>
          <w:szCs w:val="22"/>
        </w:rPr>
      </w:pPr>
      <w:r w:rsidRPr="00F71A41">
        <w:rPr>
          <w:rFonts w:ascii="Times New Roman" w:hAnsi="Times New Roman"/>
          <w:sz w:val="22"/>
          <w:szCs w:val="22"/>
        </w:rPr>
        <w:t xml:space="preserve">Jeżeli stosunek pracy osoby wyłonionej w drodze naboru ustał w ciągu 3 m – </w:t>
      </w:r>
      <w:proofErr w:type="spellStart"/>
      <w:r w:rsidRPr="00F71A41">
        <w:rPr>
          <w:rFonts w:ascii="Times New Roman" w:hAnsi="Times New Roman"/>
          <w:sz w:val="22"/>
          <w:szCs w:val="22"/>
        </w:rPr>
        <w:t>cy</w:t>
      </w:r>
      <w:proofErr w:type="spellEnd"/>
      <w:r w:rsidRPr="00F71A41">
        <w:rPr>
          <w:rFonts w:ascii="Times New Roman" w:hAnsi="Times New Roman"/>
          <w:sz w:val="22"/>
          <w:szCs w:val="22"/>
        </w:rPr>
        <w:t xml:space="preserve"> od dnia nawiązania stosunku pracy, możliwe jest zatrudnienie na tym samym stanowisku kolejnej osoby spośród najlepszych kandydatów wymienionych w protokole naboru. Postanowienia ust. 1 i ust. 2 stosuje się odpowiednio.</w:t>
      </w:r>
    </w:p>
    <w:p w:rsidR="000C143C" w:rsidRPr="00F71A41" w:rsidRDefault="000C143C" w:rsidP="00FC33E4">
      <w:pPr>
        <w:pStyle w:val="Akapitzlist"/>
        <w:jc w:val="both"/>
        <w:rPr>
          <w:sz w:val="22"/>
          <w:szCs w:val="22"/>
        </w:rPr>
      </w:pPr>
    </w:p>
    <w:p w:rsidR="000C143C" w:rsidRPr="00F71A41" w:rsidRDefault="000C143C" w:rsidP="00FC33E4">
      <w:pPr>
        <w:pStyle w:val="Standard"/>
        <w:jc w:val="both"/>
        <w:rPr>
          <w:rFonts w:ascii="Times New Roman" w:hAnsi="Times New Roman"/>
          <w:sz w:val="22"/>
          <w:szCs w:val="22"/>
        </w:rPr>
      </w:pPr>
    </w:p>
    <w:p w:rsidR="000C143C" w:rsidRPr="00F71A41" w:rsidRDefault="000C143C" w:rsidP="00FC33E4">
      <w:pPr>
        <w:pStyle w:val="Standard"/>
        <w:jc w:val="both"/>
        <w:rPr>
          <w:rFonts w:ascii="Times New Roman" w:hAnsi="Times New Roman"/>
          <w:sz w:val="22"/>
          <w:szCs w:val="22"/>
        </w:rPr>
      </w:pPr>
    </w:p>
    <w:p w:rsidR="000C143C" w:rsidRDefault="000C143C" w:rsidP="00FC33E4">
      <w:pPr>
        <w:pStyle w:val="Standard"/>
        <w:jc w:val="both"/>
        <w:rPr>
          <w:rFonts w:ascii="Times New Roman" w:hAnsi="Times New Roman"/>
          <w:sz w:val="22"/>
          <w:szCs w:val="22"/>
        </w:rPr>
      </w:pPr>
    </w:p>
    <w:p w:rsidR="000C143C" w:rsidRDefault="000C143C" w:rsidP="00FC33E4">
      <w:pPr>
        <w:pStyle w:val="Standard"/>
        <w:jc w:val="both"/>
        <w:rPr>
          <w:rFonts w:ascii="Times New Roman" w:hAnsi="Times New Roman"/>
          <w:sz w:val="22"/>
          <w:szCs w:val="22"/>
        </w:rPr>
      </w:pPr>
    </w:p>
    <w:p w:rsidR="000C143C" w:rsidRDefault="000C143C" w:rsidP="00FC33E4">
      <w:pPr>
        <w:pStyle w:val="Standard"/>
        <w:jc w:val="both"/>
        <w:rPr>
          <w:rFonts w:ascii="Times New Roman" w:hAnsi="Times New Roman"/>
          <w:sz w:val="22"/>
          <w:szCs w:val="22"/>
        </w:rPr>
      </w:pPr>
    </w:p>
    <w:p w:rsidR="000C143C" w:rsidRPr="00B4595A" w:rsidRDefault="000C143C" w:rsidP="00FC33E4">
      <w:pPr>
        <w:pStyle w:val="Standard"/>
        <w:jc w:val="center"/>
        <w:rPr>
          <w:rFonts w:ascii="Times New Roman" w:hAnsi="Times New Roman"/>
          <w:bCs/>
          <w:sz w:val="22"/>
          <w:szCs w:val="22"/>
        </w:rPr>
      </w:pPr>
      <w:r>
        <w:rPr>
          <w:rFonts w:ascii="Times New Roman" w:hAnsi="Times New Roman"/>
          <w:bCs/>
          <w:sz w:val="22"/>
          <w:szCs w:val="22"/>
        </w:rPr>
        <w:t>Wójt Gminy Zaniemyśl</w:t>
      </w:r>
    </w:p>
    <w:p w:rsidR="000C143C" w:rsidRDefault="000C143C" w:rsidP="00FC33E4">
      <w:pPr>
        <w:pStyle w:val="Standard"/>
        <w:jc w:val="center"/>
        <w:rPr>
          <w:rFonts w:ascii="Times New Roman" w:hAnsi="Times New Roman"/>
          <w:bCs/>
          <w:sz w:val="22"/>
          <w:szCs w:val="22"/>
        </w:rPr>
      </w:pPr>
      <w:r>
        <w:rPr>
          <w:rFonts w:ascii="Times New Roman" w:hAnsi="Times New Roman"/>
          <w:bCs/>
          <w:sz w:val="22"/>
          <w:szCs w:val="22"/>
        </w:rPr>
        <w:t>Krzysztof Urbas</w:t>
      </w:r>
    </w:p>
    <w:p w:rsidR="0048583C" w:rsidRDefault="0048583C" w:rsidP="00FC33E4">
      <w:pPr>
        <w:jc w:val="both"/>
      </w:pPr>
    </w:p>
    <w:sectPr w:rsidR="0048583C" w:rsidSect="00FC33E4">
      <w:pgSz w:w="11906" w:h="16838"/>
      <w:pgMar w:top="851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imes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827922"/>
    <w:multiLevelType w:val="hybridMultilevel"/>
    <w:tmpl w:val="94C26784"/>
    <w:lvl w:ilvl="0" w:tplc="A0BCBFAA">
      <w:start w:val="1"/>
      <w:numFmt w:val="decimal"/>
      <w:lvlText w:val="%1)"/>
      <w:lvlJc w:val="left"/>
      <w:pPr>
        <w:ind w:left="11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60" w:hanging="360"/>
      </w:pPr>
    </w:lvl>
    <w:lvl w:ilvl="2" w:tplc="0415001B" w:tentative="1">
      <w:start w:val="1"/>
      <w:numFmt w:val="lowerRoman"/>
      <w:lvlText w:val="%3."/>
      <w:lvlJc w:val="right"/>
      <w:pPr>
        <w:ind w:left="2580" w:hanging="180"/>
      </w:pPr>
    </w:lvl>
    <w:lvl w:ilvl="3" w:tplc="0415000F" w:tentative="1">
      <w:start w:val="1"/>
      <w:numFmt w:val="decimal"/>
      <w:lvlText w:val="%4."/>
      <w:lvlJc w:val="left"/>
      <w:pPr>
        <w:ind w:left="3300" w:hanging="360"/>
      </w:pPr>
    </w:lvl>
    <w:lvl w:ilvl="4" w:tplc="04150019" w:tentative="1">
      <w:start w:val="1"/>
      <w:numFmt w:val="lowerLetter"/>
      <w:lvlText w:val="%5."/>
      <w:lvlJc w:val="left"/>
      <w:pPr>
        <w:ind w:left="4020" w:hanging="360"/>
      </w:pPr>
    </w:lvl>
    <w:lvl w:ilvl="5" w:tplc="0415001B" w:tentative="1">
      <w:start w:val="1"/>
      <w:numFmt w:val="lowerRoman"/>
      <w:lvlText w:val="%6."/>
      <w:lvlJc w:val="right"/>
      <w:pPr>
        <w:ind w:left="4740" w:hanging="180"/>
      </w:pPr>
    </w:lvl>
    <w:lvl w:ilvl="6" w:tplc="0415000F" w:tentative="1">
      <w:start w:val="1"/>
      <w:numFmt w:val="decimal"/>
      <w:lvlText w:val="%7."/>
      <w:lvlJc w:val="left"/>
      <w:pPr>
        <w:ind w:left="5460" w:hanging="360"/>
      </w:pPr>
    </w:lvl>
    <w:lvl w:ilvl="7" w:tplc="04150019" w:tentative="1">
      <w:start w:val="1"/>
      <w:numFmt w:val="lowerLetter"/>
      <w:lvlText w:val="%8."/>
      <w:lvlJc w:val="left"/>
      <w:pPr>
        <w:ind w:left="6180" w:hanging="360"/>
      </w:pPr>
    </w:lvl>
    <w:lvl w:ilvl="8" w:tplc="0415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1">
    <w:nsid w:val="12503E27"/>
    <w:multiLevelType w:val="hybridMultilevel"/>
    <w:tmpl w:val="2348C846"/>
    <w:lvl w:ilvl="0" w:tplc="DF1E42D8">
      <w:start w:val="1"/>
      <w:numFmt w:val="decimal"/>
      <w:lvlText w:val="%1."/>
      <w:lvlJc w:val="left"/>
      <w:pPr>
        <w:ind w:left="780" w:hanging="360"/>
      </w:pPr>
      <w:rPr>
        <w:rFonts w:hint="default"/>
        <w:i w:val="0"/>
      </w:rPr>
    </w:lvl>
    <w:lvl w:ilvl="1" w:tplc="04150019" w:tentative="1">
      <w:start w:val="1"/>
      <w:numFmt w:val="lowerLetter"/>
      <w:lvlText w:val="%2."/>
      <w:lvlJc w:val="left"/>
      <w:pPr>
        <w:ind w:left="1500" w:hanging="360"/>
      </w:pPr>
    </w:lvl>
    <w:lvl w:ilvl="2" w:tplc="0415001B" w:tentative="1">
      <w:start w:val="1"/>
      <w:numFmt w:val="lowerRoman"/>
      <w:lvlText w:val="%3."/>
      <w:lvlJc w:val="right"/>
      <w:pPr>
        <w:ind w:left="2220" w:hanging="180"/>
      </w:pPr>
    </w:lvl>
    <w:lvl w:ilvl="3" w:tplc="0415000F" w:tentative="1">
      <w:start w:val="1"/>
      <w:numFmt w:val="decimal"/>
      <w:lvlText w:val="%4."/>
      <w:lvlJc w:val="left"/>
      <w:pPr>
        <w:ind w:left="2940" w:hanging="360"/>
      </w:pPr>
    </w:lvl>
    <w:lvl w:ilvl="4" w:tplc="04150019" w:tentative="1">
      <w:start w:val="1"/>
      <w:numFmt w:val="lowerLetter"/>
      <w:lvlText w:val="%5."/>
      <w:lvlJc w:val="left"/>
      <w:pPr>
        <w:ind w:left="3660" w:hanging="360"/>
      </w:pPr>
    </w:lvl>
    <w:lvl w:ilvl="5" w:tplc="0415001B" w:tentative="1">
      <w:start w:val="1"/>
      <w:numFmt w:val="lowerRoman"/>
      <w:lvlText w:val="%6."/>
      <w:lvlJc w:val="right"/>
      <w:pPr>
        <w:ind w:left="4380" w:hanging="180"/>
      </w:pPr>
    </w:lvl>
    <w:lvl w:ilvl="6" w:tplc="0415000F" w:tentative="1">
      <w:start w:val="1"/>
      <w:numFmt w:val="decimal"/>
      <w:lvlText w:val="%7."/>
      <w:lvlJc w:val="left"/>
      <w:pPr>
        <w:ind w:left="5100" w:hanging="360"/>
      </w:pPr>
    </w:lvl>
    <w:lvl w:ilvl="7" w:tplc="04150019" w:tentative="1">
      <w:start w:val="1"/>
      <w:numFmt w:val="lowerLetter"/>
      <w:lvlText w:val="%8."/>
      <w:lvlJc w:val="left"/>
      <w:pPr>
        <w:ind w:left="5820" w:hanging="360"/>
      </w:pPr>
    </w:lvl>
    <w:lvl w:ilvl="8" w:tplc="0415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2">
    <w:nsid w:val="197B31CE"/>
    <w:multiLevelType w:val="hybridMultilevel"/>
    <w:tmpl w:val="C30C4B04"/>
    <w:lvl w:ilvl="0" w:tplc="4C52530A">
      <w:start w:val="4"/>
      <w:numFmt w:val="decimal"/>
      <w:lvlText w:val="%1)"/>
      <w:lvlJc w:val="left"/>
      <w:pPr>
        <w:ind w:left="1140" w:hanging="360"/>
      </w:pPr>
      <w:rPr>
        <w:rFonts w:hint="default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1515B2B"/>
    <w:multiLevelType w:val="hybridMultilevel"/>
    <w:tmpl w:val="AFC83602"/>
    <w:lvl w:ilvl="0" w:tplc="A69E636E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0" w:hanging="360"/>
      </w:pPr>
    </w:lvl>
    <w:lvl w:ilvl="2" w:tplc="0415001B" w:tentative="1">
      <w:start w:val="1"/>
      <w:numFmt w:val="lowerRoman"/>
      <w:lvlText w:val="%3."/>
      <w:lvlJc w:val="right"/>
      <w:pPr>
        <w:ind w:left="2220" w:hanging="180"/>
      </w:pPr>
    </w:lvl>
    <w:lvl w:ilvl="3" w:tplc="0415000F" w:tentative="1">
      <w:start w:val="1"/>
      <w:numFmt w:val="decimal"/>
      <w:lvlText w:val="%4."/>
      <w:lvlJc w:val="left"/>
      <w:pPr>
        <w:ind w:left="2940" w:hanging="360"/>
      </w:pPr>
    </w:lvl>
    <w:lvl w:ilvl="4" w:tplc="04150019" w:tentative="1">
      <w:start w:val="1"/>
      <w:numFmt w:val="lowerLetter"/>
      <w:lvlText w:val="%5."/>
      <w:lvlJc w:val="left"/>
      <w:pPr>
        <w:ind w:left="3660" w:hanging="360"/>
      </w:pPr>
    </w:lvl>
    <w:lvl w:ilvl="5" w:tplc="0415001B" w:tentative="1">
      <w:start w:val="1"/>
      <w:numFmt w:val="lowerRoman"/>
      <w:lvlText w:val="%6."/>
      <w:lvlJc w:val="right"/>
      <w:pPr>
        <w:ind w:left="4380" w:hanging="180"/>
      </w:pPr>
    </w:lvl>
    <w:lvl w:ilvl="6" w:tplc="0415000F" w:tentative="1">
      <w:start w:val="1"/>
      <w:numFmt w:val="decimal"/>
      <w:lvlText w:val="%7."/>
      <w:lvlJc w:val="left"/>
      <w:pPr>
        <w:ind w:left="5100" w:hanging="360"/>
      </w:pPr>
    </w:lvl>
    <w:lvl w:ilvl="7" w:tplc="04150019" w:tentative="1">
      <w:start w:val="1"/>
      <w:numFmt w:val="lowerLetter"/>
      <w:lvlText w:val="%8."/>
      <w:lvlJc w:val="left"/>
      <w:pPr>
        <w:ind w:left="5820" w:hanging="360"/>
      </w:pPr>
    </w:lvl>
    <w:lvl w:ilvl="8" w:tplc="0415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4">
    <w:nsid w:val="237210C0"/>
    <w:multiLevelType w:val="hybridMultilevel"/>
    <w:tmpl w:val="335CD0A6"/>
    <w:lvl w:ilvl="0" w:tplc="30E89A9A">
      <w:start w:val="1"/>
      <w:numFmt w:val="lowerLetter"/>
      <w:lvlText w:val="%1)"/>
      <w:lvlJc w:val="left"/>
      <w:pPr>
        <w:ind w:left="1140" w:hanging="360"/>
      </w:pPr>
      <w:rPr>
        <w:rFonts w:ascii="Times New Roman" w:eastAsia="Times New Roman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860" w:hanging="360"/>
      </w:pPr>
    </w:lvl>
    <w:lvl w:ilvl="2" w:tplc="0415001B" w:tentative="1">
      <w:start w:val="1"/>
      <w:numFmt w:val="lowerRoman"/>
      <w:lvlText w:val="%3."/>
      <w:lvlJc w:val="right"/>
      <w:pPr>
        <w:ind w:left="2580" w:hanging="180"/>
      </w:pPr>
    </w:lvl>
    <w:lvl w:ilvl="3" w:tplc="0415000F" w:tentative="1">
      <w:start w:val="1"/>
      <w:numFmt w:val="decimal"/>
      <w:lvlText w:val="%4."/>
      <w:lvlJc w:val="left"/>
      <w:pPr>
        <w:ind w:left="3300" w:hanging="360"/>
      </w:pPr>
    </w:lvl>
    <w:lvl w:ilvl="4" w:tplc="04150019" w:tentative="1">
      <w:start w:val="1"/>
      <w:numFmt w:val="lowerLetter"/>
      <w:lvlText w:val="%5."/>
      <w:lvlJc w:val="left"/>
      <w:pPr>
        <w:ind w:left="4020" w:hanging="360"/>
      </w:pPr>
    </w:lvl>
    <w:lvl w:ilvl="5" w:tplc="0415001B" w:tentative="1">
      <w:start w:val="1"/>
      <w:numFmt w:val="lowerRoman"/>
      <w:lvlText w:val="%6."/>
      <w:lvlJc w:val="right"/>
      <w:pPr>
        <w:ind w:left="4740" w:hanging="180"/>
      </w:pPr>
    </w:lvl>
    <w:lvl w:ilvl="6" w:tplc="0415000F" w:tentative="1">
      <w:start w:val="1"/>
      <w:numFmt w:val="decimal"/>
      <w:lvlText w:val="%7."/>
      <w:lvlJc w:val="left"/>
      <w:pPr>
        <w:ind w:left="5460" w:hanging="360"/>
      </w:pPr>
    </w:lvl>
    <w:lvl w:ilvl="7" w:tplc="04150019" w:tentative="1">
      <w:start w:val="1"/>
      <w:numFmt w:val="lowerLetter"/>
      <w:lvlText w:val="%8."/>
      <w:lvlJc w:val="left"/>
      <w:pPr>
        <w:ind w:left="6180" w:hanging="360"/>
      </w:pPr>
    </w:lvl>
    <w:lvl w:ilvl="8" w:tplc="0415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5">
    <w:nsid w:val="2A27450E"/>
    <w:multiLevelType w:val="hybridMultilevel"/>
    <w:tmpl w:val="CBB8CAAC"/>
    <w:lvl w:ilvl="0" w:tplc="A1CC9692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0" w:hanging="360"/>
      </w:pPr>
    </w:lvl>
    <w:lvl w:ilvl="2" w:tplc="0415001B" w:tentative="1">
      <w:start w:val="1"/>
      <w:numFmt w:val="lowerRoman"/>
      <w:lvlText w:val="%3."/>
      <w:lvlJc w:val="right"/>
      <w:pPr>
        <w:ind w:left="2220" w:hanging="180"/>
      </w:pPr>
    </w:lvl>
    <w:lvl w:ilvl="3" w:tplc="0415000F" w:tentative="1">
      <w:start w:val="1"/>
      <w:numFmt w:val="decimal"/>
      <w:lvlText w:val="%4."/>
      <w:lvlJc w:val="left"/>
      <w:pPr>
        <w:ind w:left="2940" w:hanging="360"/>
      </w:pPr>
    </w:lvl>
    <w:lvl w:ilvl="4" w:tplc="04150019" w:tentative="1">
      <w:start w:val="1"/>
      <w:numFmt w:val="lowerLetter"/>
      <w:lvlText w:val="%5."/>
      <w:lvlJc w:val="left"/>
      <w:pPr>
        <w:ind w:left="3660" w:hanging="360"/>
      </w:pPr>
    </w:lvl>
    <w:lvl w:ilvl="5" w:tplc="0415001B" w:tentative="1">
      <w:start w:val="1"/>
      <w:numFmt w:val="lowerRoman"/>
      <w:lvlText w:val="%6."/>
      <w:lvlJc w:val="right"/>
      <w:pPr>
        <w:ind w:left="4380" w:hanging="180"/>
      </w:pPr>
    </w:lvl>
    <w:lvl w:ilvl="6" w:tplc="0415000F" w:tentative="1">
      <w:start w:val="1"/>
      <w:numFmt w:val="decimal"/>
      <w:lvlText w:val="%7."/>
      <w:lvlJc w:val="left"/>
      <w:pPr>
        <w:ind w:left="5100" w:hanging="360"/>
      </w:pPr>
    </w:lvl>
    <w:lvl w:ilvl="7" w:tplc="04150019" w:tentative="1">
      <w:start w:val="1"/>
      <w:numFmt w:val="lowerLetter"/>
      <w:lvlText w:val="%8."/>
      <w:lvlJc w:val="left"/>
      <w:pPr>
        <w:ind w:left="5820" w:hanging="360"/>
      </w:pPr>
    </w:lvl>
    <w:lvl w:ilvl="8" w:tplc="0415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6">
    <w:nsid w:val="33CE11B6"/>
    <w:multiLevelType w:val="hybridMultilevel"/>
    <w:tmpl w:val="58F07C90"/>
    <w:lvl w:ilvl="0" w:tplc="04150017">
      <w:start w:val="1"/>
      <w:numFmt w:val="lowerLetter"/>
      <w:lvlText w:val="%1)"/>
      <w:lvlJc w:val="left"/>
      <w:pPr>
        <w:ind w:left="11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60" w:hanging="360"/>
      </w:pPr>
    </w:lvl>
    <w:lvl w:ilvl="2" w:tplc="0415001B" w:tentative="1">
      <w:start w:val="1"/>
      <w:numFmt w:val="lowerRoman"/>
      <w:lvlText w:val="%3."/>
      <w:lvlJc w:val="right"/>
      <w:pPr>
        <w:ind w:left="2580" w:hanging="180"/>
      </w:pPr>
    </w:lvl>
    <w:lvl w:ilvl="3" w:tplc="0415000F" w:tentative="1">
      <w:start w:val="1"/>
      <w:numFmt w:val="decimal"/>
      <w:lvlText w:val="%4."/>
      <w:lvlJc w:val="left"/>
      <w:pPr>
        <w:ind w:left="3300" w:hanging="360"/>
      </w:pPr>
    </w:lvl>
    <w:lvl w:ilvl="4" w:tplc="04150019" w:tentative="1">
      <w:start w:val="1"/>
      <w:numFmt w:val="lowerLetter"/>
      <w:lvlText w:val="%5."/>
      <w:lvlJc w:val="left"/>
      <w:pPr>
        <w:ind w:left="4020" w:hanging="360"/>
      </w:pPr>
    </w:lvl>
    <w:lvl w:ilvl="5" w:tplc="0415001B" w:tentative="1">
      <w:start w:val="1"/>
      <w:numFmt w:val="lowerRoman"/>
      <w:lvlText w:val="%6."/>
      <w:lvlJc w:val="right"/>
      <w:pPr>
        <w:ind w:left="4740" w:hanging="180"/>
      </w:pPr>
    </w:lvl>
    <w:lvl w:ilvl="6" w:tplc="0415000F" w:tentative="1">
      <w:start w:val="1"/>
      <w:numFmt w:val="decimal"/>
      <w:lvlText w:val="%7."/>
      <w:lvlJc w:val="left"/>
      <w:pPr>
        <w:ind w:left="5460" w:hanging="360"/>
      </w:pPr>
    </w:lvl>
    <w:lvl w:ilvl="7" w:tplc="04150019" w:tentative="1">
      <w:start w:val="1"/>
      <w:numFmt w:val="lowerLetter"/>
      <w:lvlText w:val="%8."/>
      <w:lvlJc w:val="left"/>
      <w:pPr>
        <w:ind w:left="6180" w:hanging="360"/>
      </w:pPr>
    </w:lvl>
    <w:lvl w:ilvl="8" w:tplc="0415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7">
    <w:nsid w:val="41C90E30"/>
    <w:multiLevelType w:val="hybridMultilevel"/>
    <w:tmpl w:val="9516F31E"/>
    <w:lvl w:ilvl="0" w:tplc="477859FC">
      <w:start w:val="1"/>
      <w:numFmt w:val="decimal"/>
      <w:lvlText w:val="%1)"/>
      <w:lvlJc w:val="left"/>
      <w:pPr>
        <w:ind w:left="11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60" w:hanging="360"/>
      </w:pPr>
    </w:lvl>
    <w:lvl w:ilvl="2" w:tplc="0415001B" w:tentative="1">
      <w:start w:val="1"/>
      <w:numFmt w:val="lowerRoman"/>
      <w:lvlText w:val="%3."/>
      <w:lvlJc w:val="right"/>
      <w:pPr>
        <w:ind w:left="2580" w:hanging="180"/>
      </w:pPr>
    </w:lvl>
    <w:lvl w:ilvl="3" w:tplc="0415000F" w:tentative="1">
      <w:start w:val="1"/>
      <w:numFmt w:val="decimal"/>
      <w:lvlText w:val="%4."/>
      <w:lvlJc w:val="left"/>
      <w:pPr>
        <w:ind w:left="3300" w:hanging="360"/>
      </w:pPr>
    </w:lvl>
    <w:lvl w:ilvl="4" w:tplc="04150019" w:tentative="1">
      <w:start w:val="1"/>
      <w:numFmt w:val="lowerLetter"/>
      <w:lvlText w:val="%5."/>
      <w:lvlJc w:val="left"/>
      <w:pPr>
        <w:ind w:left="4020" w:hanging="360"/>
      </w:pPr>
    </w:lvl>
    <w:lvl w:ilvl="5" w:tplc="0415001B" w:tentative="1">
      <w:start w:val="1"/>
      <w:numFmt w:val="lowerRoman"/>
      <w:lvlText w:val="%6."/>
      <w:lvlJc w:val="right"/>
      <w:pPr>
        <w:ind w:left="4740" w:hanging="180"/>
      </w:pPr>
    </w:lvl>
    <w:lvl w:ilvl="6" w:tplc="0415000F" w:tentative="1">
      <w:start w:val="1"/>
      <w:numFmt w:val="decimal"/>
      <w:lvlText w:val="%7."/>
      <w:lvlJc w:val="left"/>
      <w:pPr>
        <w:ind w:left="5460" w:hanging="360"/>
      </w:pPr>
    </w:lvl>
    <w:lvl w:ilvl="7" w:tplc="04150019" w:tentative="1">
      <w:start w:val="1"/>
      <w:numFmt w:val="lowerLetter"/>
      <w:lvlText w:val="%8."/>
      <w:lvlJc w:val="left"/>
      <w:pPr>
        <w:ind w:left="6180" w:hanging="360"/>
      </w:pPr>
    </w:lvl>
    <w:lvl w:ilvl="8" w:tplc="0415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8">
    <w:nsid w:val="48F6549A"/>
    <w:multiLevelType w:val="hybridMultilevel"/>
    <w:tmpl w:val="99BE846E"/>
    <w:lvl w:ilvl="0" w:tplc="A56C8A12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0" w:hanging="360"/>
      </w:pPr>
    </w:lvl>
    <w:lvl w:ilvl="2" w:tplc="0415001B" w:tentative="1">
      <w:start w:val="1"/>
      <w:numFmt w:val="lowerRoman"/>
      <w:lvlText w:val="%3."/>
      <w:lvlJc w:val="right"/>
      <w:pPr>
        <w:ind w:left="2220" w:hanging="180"/>
      </w:pPr>
    </w:lvl>
    <w:lvl w:ilvl="3" w:tplc="0415000F" w:tentative="1">
      <w:start w:val="1"/>
      <w:numFmt w:val="decimal"/>
      <w:lvlText w:val="%4."/>
      <w:lvlJc w:val="left"/>
      <w:pPr>
        <w:ind w:left="2940" w:hanging="360"/>
      </w:pPr>
    </w:lvl>
    <w:lvl w:ilvl="4" w:tplc="04150019" w:tentative="1">
      <w:start w:val="1"/>
      <w:numFmt w:val="lowerLetter"/>
      <w:lvlText w:val="%5."/>
      <w:lvlJc w:val="left"/>
      <w:pPr>
        <w:ind w:left="3660" w:hanging="360"/>
      </w:pPr>
    </w:lvl>
    <w:lvl w:ilvl="5" w:tplc="0415001B" w:tentative="1">
      <w:start w:val="1"/>
      <w:numFmt w:val="lowerRoman"/>
      <w:lvlText w:val="%6."/>
      <w:lvlJc w:val="right"/>
      <w:pPr>
        <w:ind w:left="4380" w:hanging="180"/>
      </w:pPr>
    </w:lvl>
    <w:lvl w:ilvl="6" w:tplc="0415000F" w:tentative="1">
      <w:start w:val="1"/>
      <w:numFmt w:val="decimal"/>
      <w:lvlText w:val="%7."/>
      <w:lvlJc w:val="left"/>
      <w:pPr>
        <w:ind w:left="5100" w:hanging="360"/>
      </w:pPr>
    </w:lvl>
    <w:lvl w:ilvl="7" w:tplc="04150019" w:tentative="1">
      <w:start w:val="1"/>
      <w:numFmt w:val="lowerLetter"/>
      <w:lvlText w:val="%8."/>
      <w:lvlJc w:val="left"/>
      <w:pPr>
        <w:ind w:left="5820" w:hanging="360"/>
      </w:pPr>
    </w:lvl>
    <w:lvl w:ilvl="8" w:tplc="0415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9">
    <w:nsid w:val="50581559"/>
    <w:multiLevelType w:val="hybridMultilevel"/>
    <w:tmpl w:val="760AC190"/>
    <w:lvl w:ilvl="0" w:tplc="04150017">
      <w:start w:val="1"/>
      <w:numFmt w:val="lowerLetter"/>
      <w:lvlText w:val="%1)"/>
      <w:lvlJc w:val="left"/>
      <w:pPr>
        <w:ind w:left="11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60" w:hanging="360"/>
      </w:pPr>
    </w:lvl>
    <w:lvl w:ilvl="2" w:tplc="0415001B" w:tentative="1">
      <w:start w:val="1"/>
      <w:numFmt w:val="lowerRoman"/>
      <w:lvlText w:val="%3."/>
      <w:lvlJc w:val="right"/>
      <w:pPr>
        <w:ind w:left="2580" w:hanging="180"/>
      </w:pPr>
    </w:lvl>
    <w:lvl w:ilvl="3" w:tplc="0415000F" w:tentative="1">
      <w:start w:val="1"/>
      <w:numFmt w:val="decimal"/>
      <w:lvlText w:val="%4."/>
      <w:lvlJc w:val="left"/>
      <w:pPr>
        <w:ind w:left="3300" w:hanging="360"/>
      </w:pPr>
    </w:lvl>
    <w:lvl w:ilvl="4" w:tplc="04150019" w:tentative="1">
      <w:start w:val="1"/>
      <w:numFmt w:val="lowerLetter"/>
      <w:lvlText w:val="%5."/>
      <w:lvlJc w:val="left"/>
      <w:pPr>
        <w:ind w:left="4020" w:hanging="360"/>
      </w:pPr>
    </w:lvl>
    <w:lvl w:ilvl="5" w:tplc="0415001B" w:tentative="1">
      <w:start w:val="1"/>
      <w:numFmt w:val="lowerRoman"/>
      <w:lvlText w:val="%6."/>
      <w:lvlJc w:val="right"/>
      <w:pPr>
        <w:ind w:left="4740" w:hanging="180"/>
      </w:pPr>
    </w:lvl>
    <w:lvl w:ilvl="6" w:tplc="0415000F" w:tentative="1">
      <w:start w:val="1"/>
      <w:numFmt w:val="decimal"/>
      <w:lvlText w:val="%7."/>
      <w:lvlJc w:val="left"/>
      <w:pPr>
        <w:ind w:left="5460" w:hanging="360"/>
      </w:pPr>
    </w:lvl>
    <w:lvl w:ilvl="7" w:tplc="04150019" w:tentative="1">
      <w:start w:val="1"/>
      <w:numFmt w:val="lowerLetter"/>
      <w:lvlText w:val="%8."/>
      <w:lvlJc w:val="left"/>
      <w:pPr>
        <w:ind w:left="6180" w:hanging="360"/>
      </w:pPr>
    </w:lvl>
    <w:lvl w:ilvl="8" w:tplc="0415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10">
    <w:nsid w:val="5753476A"/>
    <w:multiLevelType w:val="hybridMultilevel"/>
    <w:tmpl w:val="8BD27C94"/>
    <w:lvl w:ilvl="0" w:tplc="237CC70C">
      <w:start w:val="1"/>
      <w:numFmt w:val="decimal"/>
      <w:lvlText w:val="%1)"/>
      <w:lvlJc w:val="left"/>
      <w:pPr>
        <w:ind w:left="11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60" w:hanging="360"/>
      </w:pPr>
    </w:lvl>
    <w:lvl w:ilvl="2" w:tplc="0415001B" w:tentative="1">
      <w:start w:val="1"/>
      <w:numFmt w:val="lowerRoman"/>
      <w:lvlText w:val="%3."/>
      <w:lvlJc w:val="right"/>
      <w:pPr>
        <w:ind w:left="2580" w:hanging="180"/>
      </w:pPr>
    </w:lvl>
    <w:lvl w:ilvl="3" w:tplc="0415000F" w:tentative="1">
      <w:start w:val="1"/>
      <w:numFmt w:val="decimal"/>
      <w:lvlText w:val="%4."/>
      <w:lvlJc w:val="left"/>
      <w:pPr>
        <w:ind w:left="3300" w:hanging="360"/>
      </w:pPr>
    </w:lvl>
    <w:lvl w:ilvl="4" w:tplc="04150019" w:tentative="1">
      <w:start w:val="1"/>
      <w:numFmt w:val="lowerLetter"/>
      <w:lvlText w:val="%5."/>
      <w:lvlJc w:val="left"/>
      <w:pPr>
        <w:ind w:left="4020" w:hanging="360"/>
      </w:pPr>
    </w:lvl>
    <w:lvl w:ilvl="5" w:tplc="0415001B" w:tentative="1">
      <w:start w:val="1"/>
      <w:numFmt w:val="lowerRoman"/>
      <w:lvlText w:val="%6."/>
      <w:lvlJc w:val="right"/>
      <w:pPr>
        <w:ind w:left="4740" w:hanging="180"/>
      </w:pPr>
    </w:lvl>
    <w:lvl w:ilvl="6" w:tplc="0415000F" w:tentative="1">
      <w:start w:val="1"/>
      <w:numFmt w:val="decimal"/>
      <w:lvlText w:val="%7."/>
      <w:lvlJc w:val="left"/>
      <w:pPr>
        <w:ind w:left="5460" w:hanging="360"/>
      </w:pPr>
    </w:lvl>
    <w:lvl w:ilvl="7" w:tplc="04150019" w:tentative="1">
      <w:start w:val="1"/>
      <w:numFmt w:val="lowerLetter"/>
      <w:lvlText w:val="%8."/>
      <w:lvlJc w:val="left"/>
      <w:pPr>
        <w:ind w:left="6180" w:hanging="360"/>
      </w:pPr>
    </w:lvl>
    <w:lvl w:ilvl="8" w:tplc="0415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11">
    <w:nsid w:val="593E7931"/>
    <w:multiLevelType w:val="hybridMultilevel"/>
    <w:tmpl w:val="3F448520"/>
    <w:lvl w:ilvl="0" w:tplc="04150017">
      <w:start w:val="1"/>
      <w:numFmt w:val="lowerLetter"/>
      <w:lvlText w:val="%1)"/>
      <w:lvlJc w:val="left"/>
      <w:pPr>
        <w:ind w:left="11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60" w:hanging="360"/>
      </w:pPr>
    </w:lvl>
    <w:lvl w:ilvl="2" w:tplc="0415001B" w:tentative="1">
      <w:start w:val="1"/>
      <w:numFmt w:val="lowerRoman"/>
      <w:lvlText w:val="%3."/>
      <w:lvlJc w:val="right"/>
      <w:pPr>
        <w:ind w:left="2580" w:hanging="180"/>
      </w:pPr>
    </w:lvl>
    <w:lvl w:ilvl="3" w:tplc="0415000F" w:tentative="1">
      <w:start w:val="1"/>
      <w:numFmt w:val="decimal"/>
      <w:lvlText w:val="%4."/>
      <w:lvlJc w:val="left"/>
      <w:pPr>
        <w:ind w:left="3300" w:hanging="360"/>
      </w:pPr>
    </w:lvl>
    <w:lvl w:ilvl="4" w:tplc="04150019" w:tentative="1">
      <w:start w:val="1"/>
      <w:numFmt w:val="lowerLetter"/>
      <w:lvlText w:val="%5."/>
      <w:lvlJc w:val="left"/>
      <w:pPr>
        <w:ind w:left="4020" w:hanging="360"/>
      </w:pPr>
    </w:lvl>
    <w:lvl w:ilvl="5" w:tplc="0415001B" w:tentative="1">
      <w:start w:val="1"/>
      <w:numFmt w:val="lowerRoman"/>
      <w:lvlText w:val="%6."/>
      <w:lvlJc w:val="right"/>
      <w:pPr>
        <w:ind w:left="4740" w:hanging="180"/>
      </w:pPr>
    </w:lvl>
    <w:lvl w:ilvl="6" w:tplc="0415000F" w:tentative="1">
      <w:start w:val="1"/>
      <w:numFmt w:val="decimal"/>
      <w:lvlText w:val="%7."/>
      <w:lvlJc w:val="left"/>
      <w:pPr>
        <w:ind w:left="5460" w:hanging="360"/>
      </w:pPr>
    </w:lvl>
    <w:lvl w:ilvl="7" w:tplc="04150019" w:tentative="1">
      <w:start w:val="1"/>
      <w:numFmt w:val="lowerLetter"/>
      <w:lvlText w:val="%8."/>
      <w:lvlJc w:val="left"/>
      <w:pPr>
        <w:ind w:left="6180" w:hanging="360"/>
      </w:pPr>
    </w:lvl>
    <w:lvl w:ilvl="8" w:tplc="0415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12">
    <w:nsid w:val="5AF76CA0"/>
    <w:multiLevelType w:val="hybridMultilevel"/>
    <w:tmpl w:val="92D68A6C"/>
    <w:lvl w:ilvl="0" w:tplc="F5904FC2">
      <w:start w:val="1"/>
      <w:numFmt w:val="decimal"/>
      <w:lvlText w:val="%1)"/>
      <w:lvlJc w:val="left"/>
      <w:pPr>
        <w:ind w:left="1140" w:hanging="360"/>
      </w:pPr>
      <w:rPr>
        <w:rFonts w:hint="default"/>
        <w:i w:val="0"/>
      </w:rPr>
    </w:lvl>
    <w:lvl w:ilvl="1" w:tplc="04150019" w:tentative="1">
      <w:start w:val="1"/>
      <w:numFmt w:val="lowerLetter"/>
      <w:lvlText w:val="%2."/>
      <w:lvlJc w:val="left"/>
      <w:pPr>
        <w:ind w:left="1860" w:hanging="360"/>
      </w:pPr>
    </w:lvl>
    <w:lvl w:ilvl="2" w:tplc="0415001B" w:tentative="1">
      <w:start w:val="1"/>
      <w:numFmt w:val="lowerRoman"/>
      <w:lvlText w:val="%3."/>
      <w:lvlJc w:val="right"/>
      <w:pPr>
        <w:ind w:left="2580" w:hanging="180"/>
      </w:pPr>
    </w:lvl>
    <w:lvl w:ilvl="3" w:tplc="0415000F" w:tentative="1">
      <w:start w:val="1"/>
      <w:numFmt w:val="decimal"/>
      <w:lvlText w:val="%4."/>
      <w:lvlJc w:val="left"/>
      <w:pPr>
        <w:ind w:left="3300" w:hanging="360"/>
      </w:pPr>
    </w:lvl>
    <w:lvl w:ilvl="4" w:tplc="04150019" w:tentative="1">
      <w:start w:val="1"/>
      <w:numFmt w:val="lowerLetter"/>
      <w:lvlText w:val="%5."/>
      <w:lvlJc w:val="left"/>
      <w:pPr>
        <w:ind w:left="4020" w:hanging="360"/>
      </w:pPr>
    </w:lvl>
    <w:lvl w:ilvl="5" w:tplc="0415001B" w:tentative="1">
      <w:start w:val="1"/>
      <w:numFmt w:val="lowerRoman"/>
      <w:lvlText w:val="%6."/>
      <w:lvlJc w:val="right"/>
      <w:pPr>
        <w:ind w:left="4740" w:hanging="180"/>
      </w:pPr>
    </w:lvl>
    <w:lvl w:ilvl="6" w:tplc="0415000F" w:tentative="1">
      <w:start w:val="1"/>
      <w:numFmt w:val="decimal"/>
      <w:lvlText w:val="%7."/>
      <w:lvlJc w:val="left"/>
      <w:pPr>
        <w:ind w:left="5460" w:hanging="360"/>
      </w:pPr>
    </w:lvl>
    <w:lvl w:ilvl="7" w:tplc="04150019" w:tentative="1">
      <w:start w:val="1"/>
      <w:numFmt w:val="lowerLetter"/>
      <w:lvlText w:val="%8."/>
      <w:lvlJc w:val="left"/>
      <w:pPr>
        <w:ind w:left="6180" w:hanging="360"/>
      </w:pPr>
    </w:lvl>
    <w:lvl w:ilvl="8" w:tplc="0415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13">
    <w:nsid w:val="64EA2E3B"/>
    <w:multiLevelType w:val="hybridMultilevel"/>
    <w:tmpl w:val="6002841C"/>
    <w:lvl w:ilvl="0" w:tplc="3F4C9FA8">
      <w:start w:val="1"/>
      <w:numFmt w:val="decimal"/>
      <w:lvlText w:val="%1)"/>
      <w:lvlJc w:val="left"/>
      <w:pPr>
        <w:ind w:left="11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60" w:hanging="360"/>
      </w:pPr>
    </w:lvl>
    <w:lvl w:ilvl="2" w:tplc="0415001B" w:tentative="1">
      <w:start w:val="1"/>
      <w:numFmt w:val="lowerRoman"/>
      <w:lvlText w:val="%3."/>
      <w:lvlJc w:val="right"/>
      <w:pPr>
        <w:ind w:left="2580" w:hanging="180"/>
      </w:pPr>
    </w:lvl>
    <w:lvl w:ilvl="3" w:tplc="0415000F" w:tentative="1">
      <w:start w:val="1"/>
      <w:numFmt w:val="decimal"/>
      <w:lvlText w:val="%4."/>
      <w:lvlJc w:val="left"/>
      <w:pPr>
        <w:ind w:left="3300" w:hanging="360"/>
      </w:pPr>
    </w:lvl>
    <w:lvl w:ilvl="4" w:tplc="04150019" w:tentative="1">
      <w:start w:val="1"/>
      <w:numFmt w:val="lowerLetter"/>
      <w:lvlText w:val="%5."/>
      <w:lvlJc w:val="left"/>
      <w:pPr>
        <w:ind w:left="4020" w:hanging="360"/>
      </w:pPr>
    </w:lvl>
    <w:lvl w:ilvl="5" w:tplc="0415001B" w:tentative="1">
      <w:start w:val="1"/>
      <w:numFmt w:val="lowerRoman"/>
      <w:lvlText w:val="%6."/>
      <w:lvlJc w:val="right"/>
      <w:pPr>
        <w:ind w:left="4740" w:hanging="180"/>
      </w:pPr>
    </w:lvl>
    <w:lvl w:ilvl="6" w:tplc="0415000F" w:tentative="1">
      <w:start w:val="1"/>
      <w:numFmt w:val="decimal"/>
      <w:lvlText w:val="%7."/>
      <w:lvlJc w:val="left"/>
      <w:pPr>
        <w:ind w:left="5460" w:hanging="360"/>
      </w:pPr>
    </w:lvl>
    <w:lvl w:ilvl="7" w:tplc="04150019" w:tentative="1">
      <w:start w:val="1"/>
      <w:numFmt w:val="lowerLetter"/>
      <w:lvlText w:val="%8."/>
      <w:lvlJc w:val="left"/>
      <w:pPr>
        <w:ind w:left="6180" w:hanging="360"/>
      </w:pPr>
    </w:lvl>
    <w:lvl w:ilvl="8" w:tplc="0415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14">
    <w:nsid w:val="69731F7A"/>
    <w:multiLevelType w:val="hybridMultilevel"/>
    <w:tmpl w:val="77289DB2"/>
    <w:lvl w:ilvl="0" w:tplc="04150017">
      <w:start w:val="1"/>
      <w:numFmt w:val="lowerLetter"/>
      <w:lvlText w:val="%1)"/>
      <w:lvlJc w:val="left"/>
      <w:pPr>
        <w:ind w:left="1140" w:hanging="360"/>
      </w:pPr>
      <w:rPr>
        <w:rFonts w:hint="default"/>
        <w:i w:val="0"/>
      </w:rPr>
    </w:lvl>
    <w:lvl w:ilvl="1" w:tplc="04150019" w:tentative="1">
      <w:start w:val="1"/>
      <w:numFmt w:val="lowerLetter"/>
      <w:lvlText w:val="%2."/>
      <w:lvlJc w:val="left"/>
      <w:pPr>
        <w:ind w:left="1860" w:hanging="360"/>
      </w:pPr>
    </w:lvl>
    <w:lvl w:ilvl="2" w:tplc="0415001B" w:tentative="1">
      <w:start w:val="1"/>
      <w:numFmt w:val="lowerRoman"/>
      <w:lvlText w:val="%3."/>
      <w:lvlJc w:val="right"/>
      <w:pPr>
        <w:ind w:left="2580" w:hanging="180"/>
      </w:pPr>
    </w:lvl>
    <w:lvl w:ilvl="3" w:tplc="0415000F" w:tentative="1">
      <w:start w:val="1"/>
      <w:numFmt w:val="decimal"/>
      <w:lvlText w:val="%4."/>
      <w:lvlJc w:val="left"/>
      <w:pPr>
        <w:ind w:left="3300" w:hanging="360"/>
      </w:pPr>
    </w:lvl>
    <w:lvl w:ilvl="4" w:tplc="04150019" w:tentative="1">
      <w:start w:val="1"/>
      <w:numFmt w:val="lowerLetter"/>
      <w:lvlText w:val="%5."/>
      <w:lvlJc w:val="left"/>
      <w:pPr>
        <w:ind w:left="4020" w:hanging="360"/>
      </w:pPr>
    </w:lvl>
    <w:lvl w:ilvl="5" w:tplc="0415001B" w:tentative="1">
      <w:start w:val="1"/>
      <w:numFmt w:val="lowerRoman"/>
      <w:lvlText w:val="%6."/>
      <w:lvlJc w:val="right"/>
      <w:pPr>
        <w:ind w:left="4740" w:hanging="180"/>
      </w:pPr>
    </w:lvl>
    <w:lvl w:ilvl="6" w:tplc="0415000F" w:tentative="1">
      <w:start w:val="1"/>
      <w:numFmt w:val="decimal"/>
      <w:lvlText w:val="%7."/>
      <w:lvlJc w:val="left"/>
      <w:pPr>
        <w:ind w:left="5460" w:hanging="360"/>
      </w:pPr>
    </w:lvl>
    <w:lvl w:ilvl="7" w:tplc="04150019" w:tentative="1">
      <w:start w:val="1"/>
      <w:numFmt w:val="lowerLetter"/>
      <w:lvlText w:val="%8."/>
      <w:lvlJc w:val="left"/>
      <w:pPr>
        <w:ind w:left="6180" w:hanging="360"/>
      </w:pPr>
    </w:lvl>
    <w:lvl w:ilvl="8" w:tplc="0415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15">
    <w:nsid w:val="754F1852"/>
    <w:multiLevelType w:val="hybridMultilevel"/>
    <w:tmpl w:val="93CA12BE"/>
    <w:lvl w:ilvl="0" w:tplc="BDD8A5A0">
      <w:start w:val="4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0" w:hanging="360"/>
      </w:pPr>
    </w:lvl>
    <w:lvl w:ilvl="2" w:tplc="0415001B" w:tentative="1">
      <w:start w:val="1"/>
      <w:numFmt w:val="lowerRoman"/>
      <w:lvlText w:val="%3."/>
      <w:lvlJc w:val="right"/>
      <w:pPr>
        <w:ind w:left="2220" w:hanging="180"/>
      </w:pPr>
    </w:lvl>
    <w:lvl w:ilvl="3" w:tplc="0415000F" w:tentative="1">
      <w:start w:val="1"/>
      <w:numFmt w:val="decimal"/>
      <w:lvlText w:val="%4."/>
      <w:lvlJc w:val="left"/>
      <w:pPr>
        <w:ind w:left="2940" w:hanging="360"/>
      </w:pPr>
    </w:lvl>
    <w:lvl w:ilvl="4" w:tplc="04150019" w:tentative="1">
      <w:start w:val="1"/>
      <w:numFmt w:val="lowerLetter"/>
      <w:lvlText w:val="%5."/>
      <w:lvlJc w:val="left"/>
      <w:pPr>
        <w:ind w:left="3660" w:hanging="360"/>
      </w:pPr>
    </w:lvl>
    <w:lvl w:ilvl="5" w:tplc="0415001B" w:tentative="1">
      <w:start w:val="1"/>
      <w:numFmt w:val="lowerRoman"/>
      <w:lvlText w:val="%6."/>
      <w:lvlJc w:val="right"/>
      <w:pPr>
        <w:ind w:left="4380" w:hanging="180"/>
      </w:pPr>
    </w:lvl>
    <w:lvl w:ilvl="6" w:tplc="0415000F" w:tentative="1">
      <w:start w:val="1"/>
      <w:numFmt w:val="decimal"/>
      <w:lvlText w:val="%7."/>
      <w:lvlJc w:val="left"/>
      <w:pPr>
        <w:ind w:left="5100" w:hanging="360"/>
      </w:pPr>
    </w:lvl>
    <w:lvl w:ilvl="7" w:tplc="04150019" w:tentative="1">
      <w:start w:val="1"/>
      <w:numFmt w:val="lowerLetter"/>
      <w:lvlText w:val="%8."/>
      <w:lvlJc w:val="left"/>
      <w:pPr>
        <w:ind w:left="5820" w:hanging="360"/>
      </w:pPr>
    </w:lvl>
    <w:lvl w:ilvl="8" w:tplc="0415001B" w:tentative="1">
      <w:start w:val="1"/>
      <w:numFmt w:val="lowerRoman"/>
      <w:lvlText w:val="%9."/>
      <w:lvlJc w:val="right"/>
      <w:pPr>
        <w:ind w:left="6540" w:hanging="180"/>
      </w:pPr>
    </w:lvl>
  </w:abstractNum>
  <w:num w:numId="1">
    <w:abstractNumId w:val="8"/>
  </w:num>
  <w:num w:numId="2">
    <w:abstractNumId w:val="5"/>
  </w:num>
  <w:num w:numId="3">
    <w:abstractNumId w:val="13"/>
  </w:num>
  <w:num w:numId="4">
    <w:abstractNumId w:val="3"/>
  </w:num>
  <w:num w:numId="5">
    <w:abstractNumId w:val="0"/>
  </w:num>
  <w:num w:numId="6">
    <w:abstractNumId w:val="12"/>
  </w:num>
  <w:num w:numId="7">
    <w:abstractNumId w:val="4"/>
  </w:num>
  <w:num w:numId="8">
    <w:abstractNumId w:val="7"/>
  </w:num>
  <w:num w:numId="9">
    <w:abstractNumId w:val="1"/>
  </w:num>
  <w:num w:numId="10">
    <w:abstractNumId w:val="10"/>
  </w:num>
  <w:num w:numId="11">
    <w:abstractNumId w:val="15"/>
  </w:num>
  <w:num w:numId="12">
    <w:abstractNumId w:val="2"/>
  </w:num>
  <w:num w:numId="13">
    <w:abstractNumId w:val="11"/>
  </w:num>
  <w:num w:numId="14">
    <w:abstractNumId w:val="14"/>
  </w:num>
  <w:num w:numId="15">
    <w:abstractNumId w:val="9"/>
  </w:num>
  <w:num w:numId="16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/>
  <w:defaultTabStop w:val="708"/>
  <w:hyphenationZone w:val="425"/>
  <w:characterSpacingControl w:val="doNotCompress"/>
  <w:compat/>
  <w:rsids>
    <w:rsidRoot w:val="000C143C"/>
    <w:rsid w:val="00007F8E"/>
    <w:rsid w:val="000603A1"/>
    <w:rsid w:val="00063B2A"/>
    <w:rsid w:val="00071B81"/>
    <w:rsid w:val="00097F69"/>
    <w:rsid w:val="000C143C"/>
    <w:rsid w:val="001216E4"/>
    <w:rsid w:val="001C4314"/>
    <w:rsid w:val="001E7941"/>
    <w:rsid w:val="00250769"/>
    <w:rsid w:val="00281D47"/>
    <w:rsid w:val="002C03CA"/>
    <w:rsid w:val="002C15F7"/>
    <w:rsid w:val="002E27CD"/>
    <w:rsid w:val="002F4C24"/>
    <w:rsid w:val="00380E3B"/>
    <w:rsid w:val="003C10EB"/>
    <w:rsid w:val="003F1305"/>
    <w:rsid w:val="00435FDA"/>
    <w:rsid w:val="0048583C"/>
    <w:rsid w:val="004B633E"/>
    <w:rsid w:val="004D44D7"/>
    <w:rsid w:val="004F6E0C"/>
    <w:rsid w:val="005549A9"/>
    <w:rsid w:val="005A7790"/>
    <w:rsid w:val="005E49F4"/>
    <w:rsid w:val="005F6716"/>
    <w:rsid w:val="0063613E"/>
    <w:rsid w:val="0068474D"/>
    <w:rsid w:val="006A1D55"/>
    <w:rsid w:val="006E4810"/>
    <w:rsid w:val="006E5FD2"/>
    <w:rsid w:val="0072710E"/>
    <w:rsid w:val="00771223"/>
    <w:rsid w:val="007859FC"/>
    <w:rsid w:val="00787145"/>
    <w:rsid w:val="007913AE"/>
    <w:rsid w:val="008050F2"/>
    <w:rsid w:val="00814835"/>
    <w:rsid w:val="008A44E6"/>
    <w:rsid w:val="008B2917"/>
    <w:rsid w:val="00910E79"/>
    <w:rsid w:val="00914C4F"/>
    <w:rsid w:val="0092010C"/>
    <w:rsid w:val="009234F3"/>
    <w:rsid w:val="00967773"/>
    <w:rsid w:val="009A165B"/>
    <w:rsid w:val="009A5E92"/>
    <w:rsid w:val="009E5AD7"/>
    <w:rsid w:val="009F78E8"/>
    <w:rsid w:val="00A35DE9"/>
    <w:rsid w:val="00A779B1"/>
    <w:rsid w:val="00AC2CFC"/>
    <w:rsid w:val="00AF1F33"/>
    <w:rsid w:val="00B553F3"/>
    <w:rsid w:val="00B91477"/>
    <w:rsid w:val="00BA34C5"/>
    <w:rsid w:val="00BE6C4E"/>
    <w:rsid w:val="00C30CD5"/>
    <w:rsid w:val="00C64CC5"/>
    <w:rsid w:val="00C711BE"/>
    <w:rsid w:val="00C81571"/>
    <w:rsid w:val="00CE38F4"/>
    <w:rsid w:val="00CF50BC"/>
    <w:rsid w:val="00D05F3E"/>
    <w:rsid w:val="00D81166"/>
    <w:rsid w:val="00E06221"/>
    <w:rsid w:val="00E25003"/>
    <w:rsid w:val="00E37041"/>
    <w:rsid w:val="00E5787B"/>
    <w:rsid w:val="00E6670D"/>
    <w:rsid w:val="00EA61BD"/>
    <w:rsid w:val="00EC0F02"/>
    <w:rsid w:val="00EC4F54"/>
    <w:rsid w:val="00F16DB8"/>
    <w:rsid w:val="00F273CB"/>
    <w:rsid w:val="00F361C6"/>
    <w:rsid w:val="00F535EF"/>
    <w:rsid w:val="00FC33E4"/>
    <w:rsid w:val="00FD3F88"/>
    <w:rsid w:val="00FE337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48583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  <w:rsid w:val="000C143C"/>
    <w:pPr>
      <w:autoSpaceDE w:val="0"/>
      <w:autoSpaceDN w:val="0"/>
      <w:adjustRightInd w:val="0"/>
      <w:spacing w:after="0" w:line="240" w:lineRule="auto"/>
    </w:pPr>
    <w:rPr>
      <w:rFonts w:ascii="Times" w:eastAsia="Times New Roman" w:hAnsi="Times" w:cs="Times New Roman"/>
      <w:sz w:val="24"/>
      <w:szCs w:val="24"/>
      <w:lang w:eastAsia="pl-PL"/>
    </w:rPr>
  </w:style>
  <w:style w:type="paragraph" w:styleId="Tytu">
    <w:name w:val="Title"/>
    <w:basedOn w:val="Normalny"/>
    <w:next w:val="Normalny"/>
    <w:link w:val="TytuZnak"/>
    <w:uiPriority w:val="10"/>
    <w:qFormat/>
    <w:rsid w:val="000C143C"/>
    <w:pPr>
      <w:spacing w:before="240" w:after="60" w:line="240" w:lineRule="auto"/>
      <w:jc w:val="center"/>
      <w:outlineLvl w:val="0"/>
    </w:pPr>
    <w:rPr>
      <w:rFonts w:ascii="Cambria" w:eastAsia="Times New Roman" w:hAnsi="Cambria" w:cs="Times New Roman"/>
      <w:b/>
      <w:bCs/>
      <w:kern w:val="28"/>
      <w:sz w:val="32"/>
      <w:szCs w:val="32"/>
      <w:lang w:eastAsia="pl-PL"/>
    </w:rPr>
  </w:style>
  <w:style w:type="character" w:customStyle="1" w:styleId="TytuZnak">
    <w:name w:val="Tytuł Znak"/>
    <w:basedOn w:val="Domylnaczcionkaakapitu"/>
    <w:link w:val="Tytu"/>
    <w:uiPriority w:val="10"/>
    <w:rsid w:val="000C143C"/>
    <w:rPr>
      <w:rFonts w:ascii="Cambria" w:eastAsia="Times New Roman" w:hAnsi="Cambria" w:cs="Times New Roman"/>
      <w:b/>
      <w:bCs/>
      <w:kern w:val="28"/>
      <w:sz w:val="32"/>
      <w:szCs w:val="32"/>
      <w:lang w:eastAsia="pl-PL"/>
    </w:rPr>
  </w:style>
  <w:style w:type="paragraph" w:styleId="Akapitzlist">
    <w:name w:val="List Paragraph"/>
    <w:basedOn w:val="Normalny"/>
    <w:uiPriority w:val="34"/>
    <w:qFormat/>
    <w:rsid w:val="000C143C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1010</Words>
  <Characters>6060</Characters>
  <Application>Microsoft Office Word</Application>
  <DocSecurity>0</DocSecurity>
  <Lines>50</Lines>
  <Paragraphs>14</Paragraphs>
  <ScaleCrop>false</ScaleCrop>
  <Company/>
  <LinksUpToDate>false</LinksUpToDate>
  <CharactersWithSpaces>7056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2016-09-20T10:20:00Z</dcterms:created>
  <dcterms:modified xsi:type="dcterms:W3CDTF">2016-09-20T10:41:00Z</dcterms:modified>
</cp:coreProperties>
</file>