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Zarządzenie Nr 211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Wójta Gminy Zaniemyśl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z dnia 16 kwietnia 2010 roku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w sprawie: dodatkowych dni wolnych od pracy w 2010 roku.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Na podstawie art. 40 ust. 2 pkt. 2 ustawy z dnia 8 marca 1990 roku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o samorządzie gminnym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(tekst jednolity Dz. U. z 2001 roku Nr 142, poz. 1591 z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późn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. zm.)</w:t>
      </w:r>
      <w:r>
        <w:rPr>
          <w:rFonts w:ascii="TimesNewRomanPSMT" w:hAnsi="TimesNewRomanPSMT" w:cs="TimesNewRomanPSMT"/>
          <w:sz w:val="28"/>
          <w:szCs w:val="28"/>
        </w:rPr>
        <w:t xml:space="preserve">, art. 7 pkt. 1 i 3, art. 43 ustawy z dnia 21 listopada 2008 roku o pracownikach samorządowych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(Dz. U. z 2008 roku Nr 223, poz. 1458 z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późn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. zm.) </w:t>
      </w:r>
      <w:r>
        <w:rPr>
          <w:rFonts w:ascii="TimesNewRomanPSMT" w:hAnsi="TimesNewRomanPSMT" w:cs="TimesNewRomanPSMT"/>
          <w:sz w:val="28"/>
          <w:szCs w:val="28"/>
        </w:rPr>
        <w:t xml:space="preserve">oraz art. 130 § 2 w związku z art. 129 § 1 ustawy z dnia 26 czerwca 1974 roku – Kodeks Pracy </w:t>
      </w:r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(tekst jednolity Dz. U. z 1998 roku Nr 21, poz. 94 z </w:t>
      </w:r>
      <w:proofErr w:type="spellStart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>późn</w:t>
      </w:r>
      <w:proofErr w:type="spellEnd"/>
      <w:r>
        <w:rPr>
          <w:rFonts w:ascii="TimesNewRomanPS-ItalicMT" w:hAnsi="TimesNewRomanPS-ItalicMT" w:cs="TimesNewRomanPS-ItalicMT"/>
          <w:i/>
          <w:iCs/>
          <w:sz w:val="28"/>
          <w:szCs w:val="28"/>
        </w:rPr>
        <w:t xml:space="preserve">. zm.) </w:t>
      </w:r>
      <w:r>
        <w:rPr>
          <w:rFonts w:ascii="TimesNewRomanPSMT" w:hAnsi="TimesNewRomanPSMT" w:cs="TimesNewRomanPSMT"/>
          <w:sz w:val="28"/>
          <w:szCs w:val="28"/>
        </w:rPr>
        <w:t>zarządzam co następuje: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§ 1. 1. Dla pracowników Urzędu Gminy i jednostek organizacyjnych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ustalam dwa dodatkowe dni wolne od pracy w miesiącach; maju oraz grudniu bieżącego roku w zamian za święta 1 maja i 25 grudnia 2010 roku, przypadające w soboty będące dniami wolnymi z tytułu pięciodniowego tygodnia pracy. 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2. Dzień wolny od pracy, o którym mowa w pkt.1 zostanie udzielony pracownikowi na podstawie pisemnego wniosku, stanowiącego załącznik do niniejszego zarządzenia.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3. Wnioski o udzielenie dnia wolnego od pracy należy składać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pracownikowi zatrudnionemu na stanowisku ds. organizacyjno – kadrowych w terminie do ostatniego dnia miesiąca poprzedzającego miesiąc, o którym mowa w pkt. 1.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4. Przy wykorzystywaniu dni wolnych należy kierować się zasadą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zapewnienia funkcjonowania Urzędu i jednostek organizacyjnych gminy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w stopniu umożliwiającym mieszkańcom załatwianie spraw urzędowych.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§ 2. Wykonanie zarządzenia powierzam Sekretarzowi Gminy oraz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Kierownikom jednostek organizacyjnych Gminy.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§ 3. Zarządzenie wchodzi w życie z dniem podpisania.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Wójt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( - ) inż.  Krzysztof Urbas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 w:cs="Times"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0"/>
          <w:szCs w:val="20"/>
        </w:rPr>
        <w:t>Sporządziła:B.J</w:t>
      </w:r>
      <w:proofErr w:type="spellEnd"/>
      <w:r>
        <w:rPr>
          <w:rFonts w:ascii="TimesNewRomanPSMT" w:hAnsi="TimesNewRomanPSMT" w:cs="TimesNewRomanPSMT"/>
          <w:sz w:val="20"/>
          <w:szCs w:val="20"/>
        </w:rPr>
        <w:t>.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Za</w:t>
      </w:r>
      <w:r>
        <w:rPr>
          <w:rFonts w:ascii="Times" w:hAnsi="Times" w:cs="Times"/>
          <w:sz w:val="28"/>
          <w:szCs w:val="28"/>
        </w:rPr>
        <w:t>łą</w:t>
      </w:r>
      <w:r w:rsidRPr="0026442E">
        <w:rPr>
          <w:rFonts w:ascii="Times" w:hAnsi="Times" w:cs="Times"/>
          <w:sz w:val="28"/>
          <w:szCs w:val="28"/>
        </w:rPr>
        <w:t>cznik do zarz</w:t>
      </w:r>
      <w:r>
        <w:rPr>
          <w:rFonts w:ascii="Times" w:hAnsi="Times" w:cs="Times"/>
          <w:sz w:val="28"/>
          <w:szCs w:val="28"/>
        </w:rPr>
        <w:t>ą</w:t>
      </w:r>
      <w:r w:rsidRPr="0026442E">
        <w:rPr>
          <w:rFonts w:ascii="Times" w:hAnsi="Times" w:cs="Times"/>
          <w:sz w:val="28"/>
          <w:szCs w:val="28"/>
        </w:rPr>
        <w:t xml:space="preserve">dzenia </w:t>
      </w:r>
      <w:r>
        <w:rPr>
          <w:rFonts w:ascii="Times" w:hAnsi="Times" w:cs="Tahoma"/>
          <w:sz w:val="28"/>
          <w:szCs w:val="28"/>
        </w:rPr>
        <w:t>Nr</w:t>
      </w:r>
      <w:r w:rsidRPr="0026442E">
        <w:rPr>
          <w:rFonts w:ascii="Times" w:hAnsi="Times" w:cs="Times"/>
          <w:sz w:val="28"/>
          <w:szCs w:val="28"/>
        </w:rPr>
        <w:t xml:space="preserve"> 211 Wójta Gminy Zaniemy</w:t>
      </w:r>
      <w:r w:rsidRPr="0026442E">
        <w:rPr>
          <w:rFonts w:ascii="Times" w:hAnsi="Times" w:cs="Tahoma"/>
          <w:sz w:val="28"/>
          <w:szCs w:val="28"/>
        </w:rPr>
        <w:t>ś</w:t>
      </w:r>
      <w:r w:rsidRPr="0026442E">
        <w:rPr>
          <w:rFonts w:ascii="Times" w:hAnsi="Times" w:cs="Times"/>
          <w:sz w:val="28"/>
          <w:szCs w:val="28"/>
        </w:rPr>
        <w:t>l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z dnia 16 kwietnia 2010 roku</w:t>
      </w: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</w:p>
    <w:p w:rsid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Zaniemy</w:t>
      </w:r>
      <w:r w:rsidRPr="0026442E">
        <w:rPr>
          <w:rFonts w:ascii="Times" w:hAnsi="Times" w:cs="Tahoma"/>
          <w:sz w:val="28"/>
          <w:szCs w:val="28"/>
        </w:rPr>
        <w:t>ś</w:t>
      </w:r>
      <w:r w:rsidRPr="0026442E">
        <w:rPr>
          <w:rFonts w:ascii="Times" w:hAnsi="Times" w:cs="Times"/>
          <w:sz w:val="28"/>
          <w:szCs w:val="28"/>
        </w:rPr>
        <w:t>l, dnia ......................... 2010 roku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................................................................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i/>
          <w:iCs/>
          <w:sz w:val="20"/>
          <w:szCs w:val="20"/>
        </w:rPr>
      </w:pPr>
      <w:r w:rsidRPr="0026442E">
        <w:rPr>
          <w:rFonts w:ascii="Times" w:hAnsi="Times" w:cs="Times"/>
          <w:i/>
          <w:iCs/>
          <w:sz w:val="20"/>
          <w:szCs w:val="20"/>
        </w:rPr>
        <w:t>(nazwisko i imi</w:t>
      </w:r>
      <w:r w:rsidRPr="0026442E">
        <w:rPr>
          <w:rFonts w:ascii="Times" w:hAnsi="Times" w:cs="Tahoma"/>
          <w:sz w:val="20"/>
          <w:szCs w:val="20"/>
        </w:rPr>
        <w:t xml:space="preserve">ę </w:t>
      </w:r>
      <w:r w:rsidRPr="0026442E">
        <w:rPr>
          <w:rFonts w:ascii="Times" w:hAnsi="Times" w:cs="Times"/>
          <w:i/>
          <w:iCs/>
          <w:sz w:val="20"/>
          <w:szCs w:val="20"/>
        </w:rPr>
        <w:t>wnioskodawcy)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i/>
          <w:iCs/>
          <w:sz w:val="20"/>
          <w:szCs w:val="20"/>
        </w:rPr>
      </w:pPr>
      <w:r w:rsidRPr="0026442E">
        <w:rPr>
          <w:rFonts w:ascii="Times" w:hAnsi="Times" w:cs="Times"/>
          <w:i/>
          <w:iCs/>
          <w:sz w:val="20"/>
          <w:szCs w:val="20"/>
        </w:rPr>
        <w:t>.......................................................................................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i/>
          <w:iCs/>
          <w:sz w:val="20"/>
          <w:szCs w:val="20"/>
        </w:rPr>
      </w:pPr>
      <w:r w:rsidRPr="0026442E">
        <w:rPr>
          <w:rFonts w:ascii="Times" w:hAnsi="Times" w:cs="Times"/>
          <w:i/>
          <w:iCs/>
          <w:sz w:val="20"/>
          <w:szCs w:val="20"/>
        </w:rPr>
        <w:t>(stanowisko s</w:t>
      </w:r>
      <w:r w:rsidRPr="0026442E">
        <w:rPr>
          <w:rFonts w:ascii="Times" w:hAnsi="Times" w:cs="Tahoma"/>
          <w:sz w:val="20"/>
          <w:szCs w:val="20"/>
        </w:rPr>
        <w:t>ł</w:t>
      </w:r>
      <w:r w:rsidRPr="0026442E">
        <w:rPr>
          <w:rFonts w:ascii="Times" w:hAnsi="Times" w:cs="Times"/>
          <w:i/>
          <w:iCs/>
          <w:sz w:val="20"/>
          <w:szCs w:val="20"/>
        </w:rPr>
        <w:t>u</w:t>
      </w:r>
      <w:r w:rsidRPr="0026442E">
        <w:rPr>
          <w:rFonts w:ascii="Times" w:hAnsi="Times" w:cs="Tahoma"/>
          <w:sz w:val="20"/>
          <w:szCs w:val="20"/>
        </w:rPr>
        <w:t>ż</w:t>
      </w:r>
      <w:r w:rsidRPr="0026442E">
        <w:rPr>
          <w:rFonts w:ascii="Times" w:hAnsi="Times" w:cs="Times"/>
          <w:i/>
          <w:iCs/>
          <w:sz w:val="20"/>
          <w:szCs w:val="20"/>
        </w:rPr>
        <w:t>bowe)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b/>
          <w:bCs/>
          <w:sz w:val="28"/>
          <w:szCs w:val="28"/>
        </w:rPr>
      </w:pPr>
      <w:r w:rsidRPr="0026442E">
        <w:rPr>
          <w:rFonts w:ascii="Times" w:hAnsi="Times" w:cs="Times"/>
          <w:b/>
          <w:bCs/>
          <w:sz w:val="28"/>
          <w:szCs w:val="28"/>
        </w:rPr>
        <w:t>Pan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b/>
          <w:bCs/>
          <w:sz w:val="28"/>
          <w:szCs w:val="28"/>
        </w:rPr>
      </w:pPr>
      <w:r w:rsidRPr="0026442E">
        <w:rPr>
          <w:rFonts w:ascii="Times" w:hAnsi="Times" w:cs="Times"/>
          <w:b/>
          <w:bCs/>
          <w:sz w:val="28"/>
          <w:szCs w:val="28"/>
        </w:rPr>
        <w:t>Wójt Gminy Zaniemy</w:t>
      </w:r>
      <w:r w:rsidRPr="0026442E">
        <w:rPr>
          <w:rFonts w:ascii="Times" w:hAnsi="Times" w:cs="Tahoma-Bold"/>
          <w:b/>
          <w:bCs/>
          <w:sz w:val="28"/>
          <w:szCs w:val="28"/>
        </w:rPr>
        <w:t>ś</w:t>
      </w:r>
      <w:r w:rsidRPr="0026442E">
        <w:rPr>
          <w:rFonts w:ascii="Times" w:hAnsi="Times" w:cs="Times"/>
          <w:b/>
          <w:bCs/>
          <w:sz w:val="28"/>
          <w:szCs w:val="28"/>
        </w:rPr>
        <w:t>l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b/>
          <w:bCs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right"/>
        <w:rPr>
          <w:rFonts w:ascii="Times" w:hAnsi="Times" w:cs="Times"/>
          <w:b/>
          <w:bCs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Na podstawie art. 130 § 2 w zwi</w:t>
      </w:r>
      <w:r w:rsidRPr="0026442E">
        <w:rPr>
          <w:rFonts w:ascii="Times" w:hAnsi="Times" w:cs="Tahoma"/>
          <w:sz w:val="28"/>
          <w:szCs w:val="28"/>
        </w:rPr>
        <w:t>ą</w:t>
      </w:r>
      <w:r w:rsidRPr="0026442E">
        <w:rPr>
          <w:rFonts w:ascii="Times" w:hAnsi="Times" w:cs="Times"/>
          <w:sz w:val="28"/>
          <w:szCs w:val="28"/>
        </w:rPr>
        <w:t>zku z art. 129 § 1 Kodeksu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both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Pracy prosz</w:t>
      </w:r>
      <w:r w:rsidRPr="0026442E">
        <w:rPr>
          <w:rFonts w:ascii="Times" w:hAnsi="Times" w:cs="Tahoma"/>
          <w:sz w:val="28"/>
          <w:szCs w:val="28"/>
        </w:rPr>
        <w:t xml:space="preserve">ę </w:t>
      </w:r>
      <w:r w:rsidRPr="0026442E">
        <w:rPr>
          <w:rFonts w:ascii="Times" w:hAnsi="Times" w:cs="Times"/>
          <w:sz w:val="28"/>
          <w:szCs w:val="28"/>
        </w:rPr>
        <w:t xml:space="preserve">o udzielenie dnia wolnego od pracy w dniu .......... </w:t>
      </w:r>
      <w:r>
        <w:rPr>
          <w:rFonts w:ascii="Times" w:hAnsi="Times" w:cs="Times"/>
          <w:sz w:val="28"/>
          <w:szCs w:val="28"/>
        </w:rPr>
        <w:t xml:space="preserve">maja/grudnia 2010r. </w:t>
      </w:r>
      <w:r w:rsidRPr="0026442E">
        <w:rPr>
          <w:rFonts w:ascii="Times" w:hAnsi="Times" w:cs="Times"/>
          <w:sz w:val="28"/>
          <w:szCs w:val="28"/>
        </w:rPr>
        <w:t xml:space="preserve"> w zamian za </w:t>
      </w:r>
      <w:r w:rsidRPr="0026442E">
        <w:rPr>
          <w:rFonts w:ascii="Times" w:hAnsi="Times" w:cs="Tahoma"/>
          <w:sz w:val="28"/>
          <w:szCs w:val="28"/>
        </w:rPr>
        <w:t>ś</w:t>
      </w:r>
      <w:r w:rsidRPr="0026442E">
        <w:rPr>
          <w:rFonts w:ascii="Times" w:hAnsi="Times" w:cs="Times"/>
          <w:sz w:val="28"/>
          <w:szCs w:val="28"/>
        </w:rPr>
        <w:t>wi</w:t>
      </w:r>
      <w:r w:rsidRPr="0026442E">
        <w:rPr>
          <w:rFonts w:ascii="Times" w:hAnsi="Times" w:cs="Tahoma"/>
          <w:sz w:val="28"/>
          <w:szCs w:val="28"/>
        </w:rPr>
        <w:t>ę</w:t>
      </w:r>
      <w:r w:rsidRPr="0026442E">
        <w:rPr>
          <w:rFonts w:ascii="Times" w:hAnsi="Times" w:cs="Times"/>
          <w:sz w:val="28"/>
          <w:szCs w:val="28"/>
        </w:rPr>
        <w:t>to przypadaj</w:t>
      </w:r>
      <w:r w:rsidRPr="0026442E">
        <w:rPr>
          <w:rFonts w:ascii="Times" w:hAnsi="Times" w:cs="Tahoma"/>
          <w:sz w:val="28"/>
          <w:szCs w:val="28"/>
        </w:rPr>
        <w:t>ą</w:t>
      </w:r>
      <w:r w:rsidRPr="0026442E">
        <w:rPr>
          <w:rFonts w:ascii="Times" w:hAnsi="Times" w:cs="Times"/>
          <w:sz w:val="28"/>
          <w:szCs w:val="28"/>
        </w:rPr>
        <w:t>ce w sobot</w:t>
      </w:r>
      <w:r w:rsidRPr="0026442E">
        <w:rPr>
          <w:rFonts w:ascii="Times" w:hAnsi="Times" w:cs="Tahoma"/>
          <w:sz w:val="28"/>
          <w:szCs w:val="28"/>
        </w:rPr>
        <w:t>ę</w:t>
      </w:r>
      <w:r w:rsidRPr="0026442E">
        <w:rPr>
          <w:rFonts w:ascii="Times" w:hAnsi="Times" w:cs="Times"/>
          <w:sz w:val="28"/>
          <w:szCs w:val="28"/>
        </w:rPr>
        <w:t>, tj. 1 maja i 25 grudnia  2010 roku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8"/>
          <w:szCs w:val="28"/>
        </w:rPr>
      </w:pP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" w:hAnsi="Times" w:cs="Times"/>
          <w:sz w:val="28"/>
          <w:szCs w:val="28"/>
        </w:rPr>
      </w:pPr>
      <w:r w:rsidRPr="0026442E">
        <w:rPr>
          <w:rFonts w:ascii="Times" w:hAnsi="Times" w:cs="Times"/>
          <w:sz w:val="28"/>
          <w:szCs w:val="28"/>
        </w:rPr>
        <w:t>...............................................</w:t>
      </w:r>
    </w:p>
    <w:p w:rsidR="0026442E" w:rsidRPr="0026442E" w:rsidRDefault="0026442E" w:rsidP="0026442E">
      <w:pPr>
        <w:autoSpaceDE w:val="0"/>
        <w:autoSpaceDN w:val="0"/>
        <w:adjustRightInd w:val="0"/>
        <w:spacing w:after="0" w:line="240" w:lineRule="auto"/>
        <w:jc w:val="center"/>
        <w:rPr>
          <w:rFonts w:ascii="Times" w:hAnsi="Times" w:cs="Times"/>
          <w:sz w:val="20"/>
          <w:szCs w:val="20"/>
        </w:rPr>
      </w:pPr>
      <w:r w:rsidRPr="0026442E">
        <w:rPr>
          <w:rFonts w:ascii="Times" w:hAnsi="Times" w:cs="Times"/>
          <w:i/>
          <w:iCs/>
          <w:sz w:val="28"/>
          <w:szCs w:val="28"/>
        </w:rPr>
        <w:t>(</w:t>
      </w:r>
      <w:r w:rsidRPr="0026442E">
        <w:rPr>
          <w:rFonts w:ascii="Times" w:hAnsi="Times" w:cs="Times"/>
          <w:sz w:val="20"/>
          <w:szCs w:val="20"/>
        </w:rPr>
        <w:t>podpis pracownika)</w:t>
      </w:r>
    </w:p>
    <w:p w:rsidR="0026442E" w:rsidRPr="0026442E" w:rsidRDefault="0026442E" w:rsidP="0026442E">
      <w:pPr>
        <w:rPr>
          <w:rFonts w:ascii="Times" w:hAnsi="Times" w:cs="Times"/>
          <w:b/>
          <w:bCs/>
          <w:i/>
          <w:iCs/>
          <w:sz w:val="28"/>
          <w:szCs w:val="28"/>
        </w:rPr>
      </w:pPr>
    </w:p>
    <w:p w:rsidR="00B90C48" w:rsidRPr="0026442E" w:rsidRDefault="0026442E" w:rsidP="0026442E">
      <w:pPr>
        <w:rPr>
          <w:rFonts w:ascii="Times" w:hAnsi="Times"/>
        </w:rPr>
      </w:pPr>
      <w:r w:rsidRPr="0026442E">
        <w:rPr>
          <w:rFonts w:ascii="Times" w:hAnsi="Times" w:cs="Times"/>
          <w:b/>
          <w:bCs/>
          <w:i/>
          <w:iCs/>
          <w:sz w:val="28"/>
          <w:szCs w:val="28"/>
        </w:rPr>
        <w:t>Akceptuj</w:t>
      </w:r>
      <w:r w:rsidRPr="0026442E">
        <w:rPr>
          <w:rFonts w:ascii="Times" w:hAnsi="Times" w:cs="Tahoma-Bold"/>
          <w:b/>
          <w:bCs/>
          <w:sz w:val="28"/>
          <w:szCs w:val="28"/>
        </w:rPr>
        <w:t>ę</w:t>
      </w:r>
      <w:r w:rsidRPr="0026442E">
        <w:rPr>
          <w:rFonts w:ascii="Times" w:hAnsi="Times" w:cs="Times"/>
          <w:b/>
          <w:bCs/>
          <w:i/>
          <w:iCs/>
          <w:sz w:val="28"/>
          <w:szCs w:val="28"/>
        </w:rPr>
        <w:t>:</w:t>
      </w:r>
    </w:p>
    <w:sectPr w:rsidR="00B90C48" w:rsidRPr="0026442E" w:rsidSect="00B90C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60405020304"/>
    <w:charset w:val="EE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ahom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6442E"/>
    <w:rsid w:val="0026442E"/>
    <w:rsid w:val="0057138C"/>
    <w:rsid w:val="005D2A60"/>
    <w:rsid w:val="008E181D"/>
    <w:rsid w:val="00B90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0C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339</Words>
  <Characters>2036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</cp:lastModifiedBy>
  <cp:revision>1</cp:revision>
  <dcterms:created xsi:type="dcterms:W3CDTF">2010-09-21T06:32:00Z</dcterms:created>
  <dcterms:modified xsi:type="dcterms:W3CDTF">2010-09-21T06:41:00Z</dcterms:modified>
</cp:coreProperties>
</file>